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F2535E" w:rsidRPr="00ED2B77" w:rsidRDefault="00F2535E" w:rsidP="00F2535E">
      <w:pPr>
        <w:widowControl w:val="0"/>
        <w:autoSpaceDE w:val="0"/>
        <w:autoSpaceDN w:val="0"/>
        <w:adjustRightInd w:val="0"/>
        <w:ind w:left="902" w:hanging="902"/>
        <w:jc w:val="right"/>
        <w:rPr>
          <w:rFonts w:eastAsia="Calibri"/>
          <w:b/>
          <w:lang w:eastAsia="lv-LV"/>
        </w:rPr>
      </w:pPr>
      <w:r w:rsidRPr="00ED2B77">
        <w:rPr>
          <w:rFonts w:eastAsia="Calibri"/>
          <w:b/>
          <w:lang w:eastAsia="lv-LV"/>
        </w:rPr>
        <w:t>APSTIPRINĀTS</w:t>
      </w:r>
    </w:p>
    <w:p w:rsidR="00F2535E" w:rsidRPr="00924531" w:rsidRDefault="00F2535E" w:rsidP="00F2535E">
      <w:pPr>
        <w:widowControl w:val="0"/>
        <w:autoSpaceDE w:val="0"/>
        <w:autoSpaceDN w:val="0"/>
        <w:adjustRightInd w:val="0"/>
        <w:ind w:left="902" w:hanging="902"/>
        <w:jc w:val="right"/>
        <w:rPr>
          <w:rFonts w:eastAsia="Calibri"/>
          <w:i/>
          <w:lang w:eastAsia="lv-LV"/>
        </w:rPr>
      </w:pPr>
      <w:r>
        <w:rPr>
          <w:rFonts w:eastAsia="Calibri"/>
          <w:i/>
          <w:lang w:eastAsia="lv-LV"/>
        </w:rPr>
        <w:t xml:space="preserve">SIA „Ķekavas nami” </w:t>
      </w:r>
    </w:p>
    <w:p w:rsidR="00F2535E" w:rsidRPr="00ED2B77" w:rsidRDefault="00F2535E" w:rsidP="00F2535E">
      <w:pPr>
        <w:widowControl w:val="0"/>
        <w:autoSpaceDE w:val="0"/>
        <w:autoSpaceDN w:val="0"/>
        <w:adjustRightInd w:val="0"/>
        <w:ind w:left="902" w:hanging="902"/>
        <w:jc w:val="right"/>
        <w:rPr>
          <w:rFonts w:eastAsia="Calibri"/>
          <w:lang w:eastAsia="lv-LV"/>
        </w:rPr>
      </w:pPr>
      <w:r>
        <w:rPr>
          <w:rFonts w:eastAsia="Calibri"/>
          <w:lang w:eastAsia="lv-LV"/>
        </w:rPr>
        <w:t>iepirkumu komisijas</w:t>
      </w:r>
      <w:r w:rsidRPr="00ED2B77">
        <w:rPr>
          <w:rFonts w:eastAsia="Calibri"/>
          <w:lang w:eastAsia="lv-LV"/>
        </w:rPr>
        <w:t xml:space="preserve"> sēdē</w:t>
      </w:r>
    </w:p>
    <w:p w:rsidR="0010305E" w:rsidRPr="0010305E" w:rsidRDefault="00F2535E" w:rsidP="00F2535E">
      <w:pPr>
        <w:suppressAutoHyphens/>
        <w:ind w:left="5041" w:right="-33" w:firstLine="771"/>
        <w:jc w:val="right"/>
        <w:rPr>
          <w:sz w:val="22"/>
          <w:szCs w:val="22"/>
          <w:lang w:eastAsia="ar-SA"/>
        </w:rPr>
      </w:pPr>
      <w:r w:rsidRPr="00ED2B77">
        <w:rPr>
          <w:rFonts w:eastAsia="Calibri"/>
          <w:lang w:eastAsia="lv-LV"/>
        </w:rPr>
        <w:t>20</w:t>
      </w:r>
      <w:r>
        <w:rPr>
          <w:rFonts w:eastAsia="Calibri"/>
          <w:lang w:eastAsia="lv-LV"/>
        </w:rPr>
        <w:t>17.gada</w:t>
      </w:r>
      <w:r w:rsidR="00985AFC">
        <w:rPr>
          <w:rFonts w:eastAsia="Calibri"/>
          <w:lang w:eastAsia="lv-LV"/>
        </w:rPr>
        <w:t xml:space="preserve"> 21.augustā.</w:t>
      </w:r>
    </w:p>
    <w:p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Protokols Nr.1</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F2535E" w:rsidRDefault="00F2535E" w:rsidP="00D152F2">
      <w:pPr>
        <w:spacing w:before="240"/>
        <w:jc w:val="center"/>
        <w:rPr>
          <w:b/>
          <w:bCs/>
          <w:sz w:val="32"/>
          <w:szCs w:val="32"/>
          <w:lang w:eastAsia="lv-LV"/>
        </w:rPr>
      </w:pPr>
    </w:p>
    <w:p w:rsidR="00F2535E" w:rsidRPr="00ED2B77" w:rsidRDefault="00D152F2" w:rsidP="00F2535E">
      <w:pPr>
        <w:spacing w:after="120"/>
        <w:ind w:left="900" w:hanging="900"/>
        <w:jc w:val="center"/>
        <w:rPr>
          <w:rFonts w:eastAsia="Calibri"/>
          <w:b/>
          <w:sz w:val="32"/>
          <w:szCs w:val="32"/>
          <w:lang w:eastAsia="lv-LV"/>
        </w:rPr>
      </w:pPr>
      <w:r w:rsidRPr="00D152F2">
        <w:rPr>
          <w:b/>
          <w:bCs/>
          <w:sz w:val="32"/>
          <w:szCs w:val="32"/>
          <w:lang w:eastAsia="lv-LV"/>
        </w:rPr>
        <w:t>„</w:t>
      </w:r>
      <w:r w:rsidR="00F2535E" w:rsidRPr="00ED2B77">
        <w:rPr>
          <w:rFonts w:eastAsia="Calibri"/>
          <w:b/>
          <w:sz w:val="32"/>
          <w:szCs w:val="32"/>
          <w:lang w:eastAsia="lv-LV"/>
        </w:rPr>
        <w:t>Energoefektivitātes paaugstināšana daudzdzīvokļu</w:t>
      </w:r>
    </w:p>
    <w:p w:rsidR="00D152F2" w:rsidRPr="00D152F2" w:rsidRDefault="00F2535E" w:rsidP="00F2535E">
      <w:pPr>
        <w:spacing w:before="240" w:after="240"/>
        <w:jc w:val="center"/>
        <w:rPr>
          <w:b/>
          <w:bCs/>
          <w:sz w:val="32"/>
          <w:szCs w:val="32"/>
          <w:lang w:eastAsia="lv-LV"/>
        </w:rPr>
      </w:pPr>
      <w:r w:rsidRPr="00ED2B77">
        <w:rPr>
          <w:rFonts w:eastAsia="Calibri"/>
          <w:b/>
          <w:sz w:val="32"/>
          <w:szCs w:val="32"/>
          <w:lang w:eastAsia="lv-LV"/>
        </w:rPr>
        <w:t xml:space="preserve">dzīvojamā mājā </w:t>
      </w:r>
      <w:r>
        <w:rPr>
          <w:rFonts w:eastAsia="Calibri"/>
          <w:b/>
          <w:sz w:val="32"/>
          <w:szCs w:val="32"/>
          <w:lang w:eastAsia="lv-LV"/>
        </w:rPr>
        <w:t>Gaismas ielā 19/k-7 Ķekavā, Ķekavas novadā</w:t>
      </w:r>
      <w:r w:rsidR="00D152F2" w:rsidRPr="00D152F2">
        <w:rPr>
          <w:b/>
          <w:bCs/>
          <w:sz w:val="32"/>
          <w:szCs w:val="32"/>
          <w:lang w:eastAsia="lv-LV"/>
        </w:rPr>
        <w:t>”</w:t>
      </w:r>
    </w:p>
    <w:p w:rsidR="00F2535E" w:rsidRDefault="00F2535E" w:rsidP="00917021">
      <w:pPr>
        <w:spacing w:before="240" w:after="240"/>
        <w:jc w:val="center"/>
        <w:rPr>
          <w:b/>
          <w:bCs/>
          <w:sz w:val="32"/>
          <w:szCs w:val="32"/>
          <w:lang w:eastAsia="lv-LV"/>
        </w:rPr>
      </w:pPr>
    </w:p>
    <w:p w:rsidR="00917021" w:rsidRDefault="00917021" w:rsidP="00917021">
      <w:pPr>
        <w:spacing w:before="240" w:after="240"/>
        <w:jc w:val="center"/>
        <w:rPr>
          <w:b/>
          <w:bCs/>
          <w:sz w:val="32"/>
          <w:szCs w:val="32"/>
          <w:lang w:eastAsia="lv-LV"/>
        </w:rPr>
      </w:pPr>
      <w:r w:rsidRPr="00917021">
        <w:rPr>
          <w:b/>
          <w:bCs/>
          <w:sz w:val="32"/>
          <w:szCs w:val="32"/>
          <w:lang w:eastAsia="lv-LV"/>
        </w:rPr>
        <w:t>NOLIKUMS</w:t>
      </w:r>
    </w:p>
    <w:p w:rsidR="00D152F2" w:rsidRPr="00E42618" w:rsidRDefault="00C96F28" w:rsidP="00917021">
      <w:pPr>
        <w:spacing w:before="240" w:after="240"/>
        <w:jc w:val="center"/>
        <w:rPr>
          <w:b/>
          <w:bCs/>
          <w:lang w:eastAsia="lv-LV"/>
        </w:rPr>
      </w:pPr>
      <w:r w:rsidRPr="00E42618">
        <w:rPr>
          <w:b/>
          <w:bCs/>
          <w:lang w:eastAsia="lv-LV"/>
        </w:rPr>
        <w:t xml:space="preserve">(Ar 11.09.2017.g. </w:t>
      </w:r>
      <w:r w:rsidR="00E42618" w:rsidRPr="00E42618">
        <w:rPr>
          <w:b/>
          <w:bCs/>
          <w:lang w:eastAsia="lv-LV"/>
        </w:rPr>
        <w:t>GrozījumiemNr.1)</w:t>
      </w: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F2535E">
        <w:rPr>
          <w:b/>
          <w:bCs/>
          <w:sz w:val="28"/>
          <w:szCs w:val="28"/>
          <w:lang w:eastAsia="lv-LV"/>
        </w:rPr>
        <w:t>ĶN2</w:t>
      </w:r>
      <w:r w:rsidR="0010305E" w:rsidRPr="0052121F">
        <w:rPr>
          <w:b/>
          <w:bCs/>
          <w:sz w:val="28"/>
          <w:szCs w:val="28"/>
          <w:lang w:eastAsia="lv-LV"/>
        </w:rPr>
        <w:t>01</w:t>
      </w:r>
      <w:r w:rsidR="001966F0">
        <w:rPr>
          <w:b/>
          <w:bCs/>
          <w:sz w:val="28"/>
          <w:szCs w:val="28"/>
          <w:lang w:eastAsia="lv-LV"/>
        </w:rPr>
        <w:t>7</w:t>
      </w:r>
      <w:r w:rsidR="0010305E" w:rsidRPr="0052121F">
        <w:rPr>
          <w:b/>
          <w:bCs/>
          <w:sz w:val="28"/>
          <w:szCs w:val="28"/>
          <w:lang w:eastAsia="lv-LV"/>
        </w:rPr>
        <w:t>/</w:t>
      </w:r>
      <w:r w:rsidR="00BD7AA9">
        <w:rPr>
          <w:b/>
          <w:bCs/>
          <w:sz w:val="28"/>
          <w:szCs w:val="28"/>
          <w:lang w:eastAsia="lv-LV"/>
        </w:rPr>
        <w:t>EEF</w:t>
      </w:r>
      <w:r w:rsidR="00F2535E">
        <w:rPr>
          <w:b/>
          <w:bCs/>
          <w:sz w:val="28"/>
          <w:szCs w:val="28"/>
          <w:lang w:eastAsia="lv-LV"/>
        </w:rPr>
        <w:t>1</w:t>
      </w:r>
    </w:p>
    <w:p w:rsidR="00F2535E" w:rsidRDefault="00F2535E" w:rsidP="0010305E">
      <w:pPr>
        <w:spacing w:before="240" w:after="240"/>
        <w:jc w:val="center"/>
        <w:rPr>
          <w:b/>
          <w:sz w:val="22"/>
          <w:szCs w:val="22"/>
          <w:lang w:eastAsia="lv-LV"/>
        </w:rPr>
      </w:pPr>
    </w:p>
    <w:p w:rsidR="00F2535E" w:rsidRPr="0010305E" w:rsidRDefault="00F2535E" w:rsidP="0010305E">
      <w:pPr>
        <w:spacing w:before="240" w:after="240"/>
        <w:jc w:val="center"/>
        <w:rPr>
          <w:b/>
          <w:sz w:val="22"/>
          <w:szCs w:val="22"/>
          <w:lang w:eastAsia="lv-LV"/>
        </w:rPr>
      </w:pPr>
    </w:p>
    <w:p w:rsidR="00D152F2" w:rsidRPr="006056F8" w:rsidRDefault="00D152F2" w:rsidP="00D152F2">
      <w:pPr>
        <w:spacing w:before="240"/>
        <w:jc w:val="center"/>
        <w:rPr>
          <w:b/>
          <w:bCs/>
          <w:sz w:val="22"/>
          <w:szCs w:val="22"/>
          <w:lang w:eastAsia="lv-LV"/>
        </w:rPr>
      </w:pPr>
      <w:r w:rsidRPr="006056F8">
        <w:rPr>
          <w:b/>
          <w:bCs/>
          <w:sz w:val="22"/>
          <w:szCs w:val="22"/>
          <w:lang w:eastAsia="lv-LV"/>
        </w:rPr>
        <w:t>Iepirkums tiek veikts saskaņā ar LR “Publisko iepirkumu likum</w:t>
      </w:r>
      <w:r w:rsidR="00F2535E" w:rsidRPr="006056F8">
        <w:rPr>
          <w:b/>
          <w:bCs/>
          <w:sz w:val="22"/>
          <w:szCs w:val="22"/>
          <w:lang w:eastAsia="lv-LV"/>
        </w:rPr>
        <w:t>u</w:t>
      </w:r>
      <w:r w:rsidRPr="006056F8">
        <w:rPr>
          <w:b/>
          <w:bCs/>
          <w:sz w:val="22"/>
          <w:szCs w:val="22"/>
          <w:lang w:eastAsia="lv-LV"/>
        </w:rPr>
        <w:t>”</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F2535E" w:rsidRPr="00477FF8" w:rsidRDefault="00F2535E" w:rsidP="00F2535E">
      <w:pPr>
        <w:widowControl w:val="0"/>
        <w:autoSpaceDE w:val="0"/>
        <w:autoSpaceDN w:val="0"/>
        <w:adjustRightInd w:val="0"/>
        <w:spacing w:after="120"/>
        <w:jc w:val="center"/>
        <w:rPr>
          <w:rFonts w:eastAsia="Calibri"/>
          <w:b/>
          <w:i/>
          <w:lang w:eastAsia="lv-LV"/>
        </w:rPr>
      </w:pPr>
      <w:r>
        <w:rPr>
          <w:rFonts w:eastAsia="Calibri"/>
          <w:b/>
          <w:i/>
          <w:lang w:eastAsia="lv-LV"/>
        </w:rPr>
        <w:t>Ķekavā</w:t>
      </w:r>
    </w:p>
    <w:p w:rsidR="00F2535E" w:rsidRPr="00343E4C" w:rsidRDefault="00F2535E" w:rsidP="00F2535E">
      <w:pPr>
        <w:widowControl w:val="0"/>
        <w:autoSpaceDE w:val="0"/>
        <w:autoSpaceDN w:val="0"/>
        <w:adjustRightInd w:val="0"/>
        <w:spacing w:after="120"/>
        <w:jc w:val="center"/>
        <w:rPr>
          <w:rFonts w:eastAsia="Calibri"/>
          <w:b/>
          <w:lang w:eastAsia="lv-LV"/>
        </w:rPr>
      </w:pPr>
      <w:r>
        <w:rPr>
          <w:rFonts w:eastAsia="Calibri"/>
          <w:b/>
          <w:lang w:eastAsia="lv-LV"/>
        </w:rPr>
        <w:t>2017.gadā</w:t>
      </w:r>
    </w:p>
    <w:p w:rsidR="0094288C" w:rsidRPr="001F0C5E" w:rsidRDefault="0094288C"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p>
    <w:p w:rsidR="001F0C5E" w:rsidRPr="008E5414" w:rsidRDefault="0094288C" w:rsidP="0094288C">
      <w:pPr>
        <w:spacing w:before="120" w:after="240"/>
        <w:jc w:val="center"/>
        <w:rPr>
          <w:b/>
          <w:bCs/>
        </w:rPr>
      </w:pPr>
      <w:r w:rsidRPr="008E5414">
        <w:rPr>
          <w:b/>
          <w:bCs/>
        </w:rPr>
        <w:lastRenderedPageBreak/>
        <w:t>SATURS</w:t>
      </w:r>
    </w:p>
    <w:p w:rsidR="00536864" w:rsidRPr="00F2535E" w:rsidRDefault="00AF3DC7" w:rsidP="00BA1F30">
      <w:pPr>
        <w:pStyle w:val="TOC1"/>
        <w:rPr>
          <w:rFonts w:asciiTheme="minorHAnsi" w:eastAsiaTheme="minorEastAsia" w:hAnsiTheme="minorHAnsi" w:cstheme="minorBidi"/>
          <w:sz w:val="22"/>
          <w:szCs w:val="22"/>
          <w:lang w:eastAsia="lv-LV"/>
        </w:rPr>
      </w:pPr>
      <w:r w:rsidRPr="00572B23">
        <w:fldChar w:fldCharType="begin"/>
      </w:r>
      <w:r w:rsidR="00831C5C" w:rsidRPr="00572B23">
        <w:instrText xml:space="preserve"> TOC \o \h \z \u </w:instrText>
      </w:r>
      <w:r w:rsidRPr="00572B23">
        <w:fldChar w:fldCharType="separate"/>
      </w:r>
      <w:hyperlink w:anchor="_Toc484098968" w:history="1">
        <w:r w:rsidR="00536864" w:rsidRPr="00F2535E">
          <w:rPr>
            <w:rStyle w:val="Hyperlink"/>
            <w:color w:val="auto"/>
            <w:lang w:eastAsia="lv-LV"/>
          </w:rPr>
          <w:t>1.</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VISPĀRĪGĀ INFORMĀCIJA</w:t>
        </w:r>
        <w:r w:rsidR="00536864" w:rsidRPr="00F2535E">
          <w:rPr>
            <w:webHidden/>
          </w:rPr>
          <w:tab/>
        </w:r>
        <w:r w:rsidRPr="00F2535E">
          <w:rPr>
            <w:webHidden/>
          </w:rPr>
          <w:fldChar w:fldCharType="begin"/>
        </w:r>
        <w:r w:rsidR="00536864" w:rsidRPr="00F2535E">
          <w:rPr>
            <w:webHidden/>
          </w:rPr>
          <w:instrText xml:space="preserve"> PAGEREF _Toc484098968 \h </w:instrText>
        </w:r>
        <w:r w:rsidRPr="00F2535E">
          <w:rPr>
            <w:webHidden/>
          </w:rPr>
        </w:r>
        <w:r w:rsidRPr="00F2535E">
          <w:rPr>
            <w:webHidden/>
          </w:rPr>
          <w:fldChar w:fldCharType="separate"/>
        </w:r>
        <w:r w:rsidR="00CB41DC" w:rsidRPr="00F2535E">
          <w:rPr>
            <w:webHidden/>
          </w:rPr>
          <w:t>3</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69" w:history="1">
        <w:r w:rsidR="00536864" w:rsidRPr="00F2535E">
          <w:rPr>
            <w:rStyle w:val="Hyperlink"/>
            <w:color w:val="auto"/>
            <w:lang w:eastAsia="lv-LV"/>
          </w:rPr>
          <w:t>2.</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ATLASES PRASĪBAS UN ATBILSTĪBU APLIECINOŠIE DOKUMENTI</w:t>
        </w:r>
        <w:r w:rsidR="00536864" w:rsidRPr="00F2535E">
          <w:rPr>
            <w:webHidden/>
          </w:rPr>
          <w:tab/>
        </w:r>
        <w:r w:rsidRPr="00F2535E">
          <w:rPr>
            <w:webHidden/>
          </w:rPr>
          <w:fldChar w:fldCharType="begin"/>
        </w:r>
        <w:r w:rsidR="00536864" w:rsidRPr="00F2535E">
          <w:rPr>
            <w:webHidden/>
          </w:rPr>
          <w:instrText xml:space="preserve"> PAGEREF _Toc484098969 \h </w:instrText>
        </w:r>
        <w:r w:rsidRPr="00F2535E">
          <w:rPr>
            <w:webHidden/>
          </w:rPr>
        </w:r>
        <w:r w:rsidRPr="00F2535E">
          <w:rPr>
            <w:webHidden/>
          </w:rPr>
          <w:fldChar w:fldCharType="separate"/>
        </w:r>
        <w:r w:rsidR="00CB41DC" w:rsidRPr="00F2535E">
          <w:rPr>
            <w:webHidden/>
          </w:rPr>
          <w:t>8</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0" w:history="1">
        <w:r w:rsidR="00536864" w:rsidRPr="00F2535E">
          <w:rPr>
            <w:rStyle w:val="Hyperlink"/>
            <w:color w:val="auto"/>
            <w:lang w:eastAsia="lv-LV"/>
          </w:rPr>
          <w:t>3.</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IZSLĒGŠANAS NOSACĪJUMI</w:t>
        </w:r>
        <w:r w:rsidR="00536864" w:rsidRPr="00F2535E">
          <w:rPr>
            <w:webHidden/>
          </w:rPr>
          <w:tab/>
        </w:r>
        <w:r w:rsidRPr="00F2535E">
          <w:rPr>
            <w:webHidden/>
          </w:rPr>
          <w:fldChar w:fldCharType="begin"/>
        </w:r>
        <w:r w:rsidR="00536864" w:rsidRPr="00F2535E">
          <w:rPr>
            <w:webHidden/>
          </w:rPr>
          <w:instrText xml:space="preserve"> PAGEREF _Toc484098970 \h </w:instrText>
        </w:r>
        <w:r w:rsidRPr="00F2535E">
          <w:rPr>
            <w:webHidden/>
          </w:rPr>
        </w:r>
        <w:r w:rsidRPr="00F2535E">
          <w:rPr>
            <w:webHidden/>
          </w:rPr>
          <w:fldChar w:fldCharType="separate"/>
        </w:r>
        <w:r w:rsidR="00CB41DC" w:rsidRPr="00F2535E">
          <w:rPr>
            <w:webHidden/>
          </w:rPr>
          <w:t>10</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1" w:history="1">
        <w:r w:rsidR="00536864" w:rsidRPr="00F2535E">
          <w:rPr>
            <w:rStyle w:val="Hyperlink"/>
            <w:color w:val="auto"/>
            <w:lang w:eastAsia="lv-LV"/>
          </w:rPr>
          <w:t>4.</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IESNIEDZAMIE DOKUMENTI</w:t>
        </w:r>
        <w:r w:rsidR="00536864" w:rsidRPr="00F2535E">
          <w:rPr>
            <w:webHidden/>
          </w:rPr>
          <w:tab/>
        </w:r>
        <w:r w:rsidRPr="00F2535E">
          <w:rPr>
            <w:webHidden/>
          </w:rPr>
          <w:fldChar w:fldCharType="begin"/>
        </w:r>
        <w:r w:rsidR="00536864" w:rsidRPr="00F2535E">
          <w:rPr>
            <w:webHidden/>
          </w:rPr>
          <w:instrText xml:space="preserve"> PAGEREF _Toc484098971 \h </w:instrText>
        </w:r>
        <w:r w:rsidRPr="00F2535E">
          <w:rPr>
            <w:webHidden/>
          </w:rPr>
        </w:r>
        <w:r w:rsidRPr="00F2535E">
          <w:rPr>
            <w:webHidden/>
          </w:rPr>
          <w:fldChar w:fldCharType="separate"/>
        </w:r>
        <w:r w:rsidR="00CB41DC" w:rsidRPr="00F2535E">
          <w:rPr>
            <w:webHidden/>
          </w:rPr>
          <w:t>10</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2" w:history="1">
        <w:r w:rsidR="00536864" w:rsidRPr="00F2535E">
          <w:rPr>
            <w:rStyle w:val="Hyperlink"/>
            <w:color w:val="auto"/>
            <w:kern w:val="28"/>
            <w:lang w:eastAsia="lv-LV"/>
          </w:rPr>
          <w:t>5.</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kern w:val="28"/>
            <w:lang w:eastAsia="lv-LV"/>
          </w:rPr>
          <w:t>PIEDĀVĀJUMU VĒRTĒŠANAS UN IZVĒLES KRITĒRIJI</w:t>
        </w:r>
        <w:r w:rsidR="00536864" w:rsidRPr="00F2535E">
          <w:rPr>
            <w:webHidden/>
          </w:rPr>
          <w:tab/>
        </w:r>
        <w:r w:rsidRPr="00F2535E">
          <w:rPr>
            <w:webHidden/>
          </w:rPr>
          <w:fldChar w:fldCharType="begin"/>
        </w:r>
        <w:r w:rsidR="00536864" w:rsidRPr="00F2535E">
          <w:rPr>
            <w:webHidden/>
          </w:rPr>
          <w:instrText xml:space="preserve"> PAGEREF _Toc484098972 \h </w:instrText>
        </w:r>
        <w:r w:rsidRPr="00F2535E">
          <w:rPr>
            <w:webHidden/>
          </w:rPr>
        </w:r>
        <w:r w:rsidRPr="00F2535E">
          <w:rPr>
            <w:webHidden/>
          </w:rPr>
          <w:fldChar w:fldCharType="separate"/>
        </w:r>
        <w:r w:rsidR="00CB41DC" w:rsidRPr="00F2535E">
          <w:rPr>
            <w:webHidden/>
          </w:rPr>
          <w:t>12</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3" w:history="1">
        <w:r w:rsidR="00536864" w:rsidRPr="00F2535E">
          <w:rPr>
            <w:rStyle w:val="Hyperlink"/>
            <w:color w:val="auto"/>
            <w:lang w:eastAsia="lv-LV"/>
          </w:rPr>
          <w:t>6.</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PAZIŅOJUMS PAR LĒMUMA PIEŅEMŠANU</w:t>
        </w:r>
        <w:r w:rsidR="00536864" w:rsidRPr="00F2535E">
          <w:rPr>
            <w:webHidden/>
          </w:rPr>
          <w:tab/>
        </w:r>
        <w:r w:rsidRPr="00F2535E">
          <w:rPr>
            <w:webHidden/>
          </w:rPr>
          <w:fldChar w:fldCharType="begin"/>
        </w:r>
        <w:r w:rsidR="00536864" w:rsidRPr="00F2535E">
          <w:rPr>
            <w:webHidden/>
          </w:rPr>
          <w:instrText xml:space="preserve"> PAGEREF _Toc484098973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4" w:history="1">
        <w:r w:rsidR="00536864" w:rsidRPr="00F2535E">
          <w:rPr>
            <w:rStyle w:val="Hyperlink"/>
            <w:color w:val="auto"/>
            <w:lang w:eastAsia="lv-LV"/>
          </w:rPr>
          <w:t>7.</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LĪGUMS</w:t>
        </w:r>
        <w:r w:rsidR="00536864" w:rsidRPr="00F2535E">
          <w:rPr>
            <w:webHidden/>
          </w:rPr>
          <w:tab/>
        </w:r>
        <w:r w:rsidRPr="00F2535E">
          <w:rPr>
            <w:webHidden/>
          </w:rPr>
          <w:fldChar w:fldCharType="begin"/>
        </w:r>
        <w:r w:rsidR="00536864" w:rsidRPr="00F2535E">
          <w:rPr>
            <w:webHidden/>
          </w:rPr>
          <w:instrText xml:space="preserve"> PAGEREF _Toc484098974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5" w:history="1">
        <w:r w:rsidR="00536864" w:rsidRPr="00F2535E">
          <w:rPr>
            <w:rStyle w:val="Hyperlink"/>
            <w:color w:val="auto"/>
            <w:lang w:eastAsia="lv-LV"/>
          </w:rPr>
          <w:t>8.</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IEPIRKUMU KOMISIJAS TIESĪBAS UN PIENĀKUMI</w:t>
        </w:r>
        <w:r w:rsidR="00536864" w:rsidRPr="00F2535E">
          <w:rPr>
            <w:webHidden/>
          </w:rPr>
          <w:tab/>
        </w:r>
        <w:r w:rsidRPr="00F2535E">
          <w:rPr>
            <w:webHidden/>
          </w:rPr>
          <w:fldChar w:fldCharType="begin"/>
        </w:r>
        <w:r w:rsidR="00536864" w:rsidRPr="00F2535E">
          <w:rPr>
            <w:webHidden/>
          </w:rPr>
          <w:instrText xml:space="preserve"> PAGEREF _Toc484098975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6" w:history="1">
        <w:r w:rsidR="00536864" w:rsidRPr="00F2535E">
          <w:rPr>
            <w:rStyle w:val="Hyperlink"/>
            <w:color w:val="auto"/>
            <w:lang w:eastAsia="lv-LV"/>
          </w:rPr>
          <w:t>9.</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PRETENDENTA TIESĪBAS UN PIENĀKUMI</w:t>
        </w:r>
        <w:r w:rsidR="00536864" w:rsidRPr="00F2535E">
          <w:rPr>
            <w:webHidden/>
          </w:rPr>
          <w:tab/>
        </w:r>
        <w:r w:rsidRPr="00F2535E">
          <w:rPr>
            <w:webHidden/>
          </w:rPr>
          <w:fldChar w:fldCharType="begin"/>
        </w:r>
        <w:r w:rsidR="00536864" w:rsidRPr="00F2535E">
          <w:rPr>
            <w:webHidden/>
          </w:rPr>
          <w:instrText xml:space="preserve"> PAGEREF _Toc484098976 \h </w:instrText>
        </w:r>
        <w:r w:rsidRPr="00F2535E">
          <w:rPr>
            <w:webHidden/>
          </w:rPr>
        </w:r>
        <w:r w:rsidRPr="00F2535E">
          <w:rPr>
            <w:webHidden/>
          </w:rPr>
          <w:fldChar w:fldCharType="separate"/>
        </w:r>
        <w:r w:rsidR="00CB41DC" w:rsidRPr="00F2535E">
          <w:rPr>
            <w:webHidden/>
          </w:rPr>
          <w:t>15</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7" w:history="1">
        <w:r w:rsidR="00536864" w:rsidRPr="00F2535E">
          <w:rPr>
            <w:rStyle w:val="Hyperlink"/>
            <w:color w:val="auto"/>
            <w:lang w:eastAsia="lv-LV"/>
          </w:rPr>
          <w:t>10.</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TIESĪBU AKTI, KAS REGULĒ IEPIRKUMA VEIKŠANU</w:t>
        </w:r>
        <w:r w:rsidR="00536864" w:rsidRPr="00F2535E">
          <w:rPr>
            <w:webHidden/>
          </w:rPr>
          <w:tab/>
        </w:r>
        <w:r w:rsidRPr="00F2535E">
          <w:rPr>
            <w:webHidden/>
          </w:rPr>
          <w:fldChar w:fldCharType="begin"/>
        </w:r>
        <w:r w:rsidR="00536864" w:rsidRPr="00F2535E">
          <w:rPr>
            <w:webHidden/>
          </w:rPr>
          <w:instrText xml:space="preserve"> PAGEREF _Toc484098977 \h </w:instrText>
        </w:r>
        <w:r w:rsidRPr="00F2535E">
          <w:rPr>
            <w:webHidden/>
          </w:rPr>
        </w:r>
        <w:r w:rsidRPr="00F2535E">
          <w:rPr>
            <w:webHidden/>
          </w:rPr>
          <w:fldChar w:fldCharType="separate"/>
        </w:r>
        <w:r w:rsidR="00CB41DC" w:rsidRPr="00F2535E">
          <w:rPr>
            <w:webHidden/>
          </w:rPr>
          <w:t>15</w:t>
        </w:r>
        <w:r w:rsidRPr="00F2535E">
          <w:rPr>
            <w:webHidden/>
          </w:rPr>
          <w:fldChar w:fldCharType="end"/>
        </w:r>
      </w:hyperlink>
    </w:p>
    <w:p w:rsidR="00536864" w:rsidRPr="00F2535E" w:rsidRDefault="00AF3DC7">
      <w:pPr>
        <w:pStyle w:val="TOC2"/>
        <w:rPr>
          <w:rFonts w:asciiTheme="minorHAnsi" w:eastAsiaTheme="minorEastAsia" w:hAnsiTheme="minorHAnsi" w:cstheme="minorBidi"/>
          <w:lang w:eastAsia="lv-LV"/>
        </w:rPr>
      </w:pPr>
      <w:hyperlink w:anchor="_Toc484098978" w:history="1">
        <w:r w:rsidR="00536864" w:rsidRPr="00F2535E">
          <w:rPr>
            <w:rStyle w:val="Hyperlink"/>
            <w:color w:val="auto"/>
          </w:rPr>
          <w:t>1.</w:t>
        </w:r>
        <w:r w:rsidR="00536864" w:rsidRPr="00F2535E">
          <w:rPr>
            <w:rFonts w:asciiTheme="minorHAnsi" w:eastAsiaTheme="minorEastAsia" w:hAnsiTheme="minorHAnsi" w:cstheme="minorBidi"/>
            <w:lang w:eastAsia="lv-LV"/>
          </w:rPr>
          <w:tab/>
        </w:r>
        <w:r w:rsidR="00536864" w:rsidRPr="00F2535E">
          <w:rPr>
            <w:rStyle w:val="Hyperlink"/>
            <w:color w:val="auto"/>
          </w:rPr>
          <w:t>pielikums</w:t>
        </w:r>
        <w:r w:rsidR="00536864" w:rsidRPr="00F2535E">
          <w:rPr>
            <w:webHidden/>
          </w:rPr>
          <w:tab/>
        </w:r>
        <w:r w:rsidRPr="00F2535E">
          <w:rPr>
            <w:webHidden/>
          </w:rPr>
          <w:fldChar w:fldCharType="begin"/>
        </w:r>
        <w:r w:rsidR="00536864" w:rsidRPr="00F2535E">
          <w:rPr>
            <w:webHidden/>
          </w:rPr>
          <w:instrText xml:space="preserve"> PAGEREF _Toc484098978 \h </w:instrText>
        </w:r>
        <w:r w:rsidRPr="00F2535E">
          <w:rPr>
            <w:webHidden/>
          </w:rPr>
        </w:r>
        <w:r w:rsidRPr="00F2535E">
          <w:rPr>
            <w:webHidden/>
          </w:rPr>
          <w:fldChar w:fldCharType="separate"/>
        </w:r>
        <w:r w:rsidR="00CB41DC" w:rsidRPr="00F2535E">
          <w:rPr>
            <w:webHidden/>
          </w:rPr>
          <w:t>16</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79" w:history="1">
        <w:r w:rsidR="00536864" w:rsidRPr="00F2535E">
          <w:rPr>
            <w:rStyle w:val="Hyperlink"/>
            <w:color w:val="auto"/>
          </w:rPr>
          <w:t>Tehniskā</w:t>
        </w:r>
        <w:r w:rsidR="00536864" w:rsidRPr="00F2535E">
          <w:rPr>
            <w:rStyle w:val="Hyperlink"/>
            <w:color w:val="auto"/>
            <w:lang w:val="en-US"/>
          </w:rPr>
          <w:t>s</w:t>
        </w:r>
        <w:r w:rsidR="00536864" w:rsidRPr="00F2535E">
          <w:rPr>
            <w:rStyle w:val="Hyperlink"/>
            <w:color w:val="auto"/>
          </w:rPr>
          <w:t xml:space="preserve"> specifikācija</w:t>
        </w:r>
        <w:r w:rsidR="00536864" w:rsidRPr="00F2535E">
          <w:rPr>
            <w:rStyle w:val="Hyperlink"/>
            <w:color w:val="auto"/>
            <w:lang w:val="en-US"/>
          </w:rPr>
          <w:t>s</w:t>
        </w:r>
        <w:r w:rsidR="00536864" w:rsidRPr="00F2535E">
          <w:rPr>
            <w:webHidden/>
          </w:rPr>
          <w:tab/>
        </w:r>
        <w:r w:rsidRPr="00F2535E">
          <w:rPr>
            <w:webHidden/>
          </w:rPr>
          <w:fldChar w:fldCharType="begin"/>
        </w:r>
        <w:r w:rsidR="00536864" w:rsidRPr="00F2535E">
          <w:rPr>
            <w:webHidden/>
          </w:rPr>
          <w:instrText xml:space="preserve"> PAGEREF _Toc484098979 \h </w:instrText>
        </w:r>
        <w:r w:rsidRPr="00F2535E">
          <w:rPr>
            <w:webHidden/>
          </w:rPr>
        </w:r>
        <w:r w:rsidRPr="00F2535E">
          <w:rPr>
            <w:webHidden/>
          </w:rPr>
          <w:fldChar w:fldCharType="separate"/>
        </w:r>
        <w:r w:rsidR="00CB41DC" w:rsidRPr="00F2535E">
          <w:rPr>
            <w:webHidden/>
          </w:rPr>
          <w:t>16</w:t>
        </w:r>
        <w:r w:rsidRPr="00F2535E">
          <w:rPr>
            <w:webHidden/>
          </w:rPr>
          <w:fldChar w:fldCharType="end"/>
        </w:r>
      </w:hyperlink>
    </w:p>
    <w:p w:rsidR="00536864" w:rsidRPr="00F2535E" w:rsidRDefault="00AF3DC7">
      <w:pPr>
        <w:pStyle w:val="TOC2"/>
        <w:rPr>
          <w:rFonts w:asciiTheme="minorHAnsi" w:eastAsiaTheme="minorEastAsia" w:hAnsiTheme="minorHAnsi" w:cstheme="minorBidi"/>
          <w:lang w:eastAsia="lv-LV"/>
        </w:rPr>
      </w:pPr>
      <w:hyperlink w:anchor="_Toc484098980" w:history="1">
        <w:r w:rsidR="00536864" w:rsidRPr="00F2535E">
          <w:rPr>
            <w:rStyle w:val="Hyperlink"/>
            <w:color w:val="auto"/>
          </w:rPr>
          <w:t>1.1. pielikums</w:t>
        </w:r>
        <w:r w:rsidR="00536864" w:rsidRPr="00F2535E">
          <w:rPr>
            <w:webHidden/>
          </w:rPr>
          <w:tab/>
        </w:r>
        <w:r w:rsidRPr="00F2535E">
          <w:rPr>
            <w:webHidden/>
          </w:rPr>
          <w:fldChar w:fldCharType="begin"/>
        </w:r>
        <w:r w:rsidR="00536864" w:rsidRPr="00F2535E">
          <w:rPr>
            <w:webHidden/>
          </w:rPr>
          <w:instrText xml:space="preserve"> PAGEREF _Toc484098980 \h </w:instrText>
        </w:r>
        <w:r w:rsidRPr="00F2535E">
          <w:rPr>
            <w:webHidden/>
          </w:rPr>
        </w:r>
        <w:r w:rsidRPr="00F2535E">
          <w:rPr>
            <w:webHidden/>
          </w:rPr>
          <w:fldChar w:fldCharType="separate"/>
        </w:r>
        <w:r w:rsidR="00CB41DC" w:rsidRPr="00F2535E">
          <w:rPr>
            <w:webHidden/>
          </w:rPr>
          <w:t>17</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81" w:history="1">
        <w:r w:rsidR="00536864" w:rsidRPr="00F2535E">
          <w:rPr>
            <w:rStyle w:val="Hyperlink"/>
            <w:color w:val="auto"/>
          </w:rPr>
          <w:t>Darbu daudzumu saraksts</w:t>
        </w:r>
        <w:r w:rsidR="00536864" w:rsidRPr="00F2535E">
          <w:rPr>
            <w:webHidden/>
          </w:rPr>
          <w:tab/>
        </w:r>
        <w:r w:rsidRPr="00F2535E">
          <w:rPr>
            <w:webHidden/>
          </w:rPr>
          <w:fldChar w:fldCharType="begin"/>
        </w:r>
        <w:r w:rsidR="00536864" w:rsidRPr="00F2535E">
          <w:rPr>
            <w:webHidden/>
          </w:rPr>
          <w:instrText xml:space="preserve"> PAGEREF _Toc484098981 \h </w:instrText>
        </w:r>
        <w:r w:rsidRPr="00F2535E">
          <w:rPr>
            <w:webHidden/>
          </w:rPr>
        </w:r>
        <w:r w:rsidRPr="00F2535E">
          <w:rPr>
            <w:webHidden/>
          </w:rPr>
          <w:fldChar w:fldCharType="separate"/>
        </w:r>
        <w:r w:rsidR="00CB41DC" w:rsidRPr="00F2535E">
          <w:rPr>
            <w:webHidden/>
          </w:rPr>
          <w:t>17</w:t>
        </w:r>
        <w:r w:rsidRPr="00F2535E">
          <w:rPr>
            <w:webHidden/>
          </w:rPr>
          <w:fldChar w:fldCharType="end"/>
        </w:r>
      </w:hyperlink>
    </w:p>
    <w:p w:rsidR="00536864" w:rsidRPr="00F2535E" w:rsidRDefault="00AF3DC7">
      <w:pPr>
        <w:pStyle w:val="TOC2"/>
        <w:rPr>
          <w:rFonts w:asciiTheme="minorHAnsi" w:eastAsiaTheme="minorEastAsia" w:hAnsiTheme="minorHAnsi" w:cstheme="minorBidi"/>
          <w:lang w:eastAsia="lv-LV"/>
        </w:rPr>
      </w:pPr>
      <w:hyperlink w:anchor="_Toc484098982" w:history="1">
        <w:r w:rsidR="00536864" w:rsidRPr="00F2535E">
          <w:rPr>
            <w:rStyle w:val="Hyperlink"/>
            <w:color w:val="auto"/>
          </w:rPr>
          <w:t>1.2. pielikums</w:t>
        </w:r>
        <w:r w:rsidR="00536864" w:rsidRPr="00F2535E">
          <w:rPr>
            <w:webHidden/>
          </w:rPr>
          <w:tab/>
        </w:r>
        <w:r w:rsidRPr="00F2535E">
          <w:rPr>
            <w:webHidden/>
          </w:rPr>
          <w:fldChar w:fldCharType="begin"/>
        </w:r>
        <w:r w:rsidR="00536864" w:rsidRPr="00F2535E">
          <w:rPr>
            <w:webHidden/>
          </w:rPr>
          <w:instrText xml:space="preserve"> PAGEREF _Toc484098982 \h </w:instrText>
        </w:r>
        <w:r w:rsidRPr="00F2535E">
          <w:rPr>
            <w:webHidden/>
          </w:rPr>
        </w:r>
        <w:r w:rsidRPr="00F2535E">
          <w:rPr>
            <w:webHidden/>
          </w:rPr>
          <w:fldChar w:fldCharType="separate"/>
        </w:r>
        <w:r w:rsidR="00CB41DC" w:rsidRPr="00F2535E">
          <w:rPr>
            <w:webHidden/>
          </w:rPr>
          <w:t>18</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83" w:history="1">
        <w:r w:rsidR="00536864" w:rsidRPr="00F2535E">
          <w:rPr>
            <w:rStyle w:val="Hyperlink"/>
            <w:color w:val="auto"/>
          </w:rPr>
          <w:t>Būvprojekts</w:t>
        </w:r>
        <w:r w:rsidR="00536864" w:rsidRPr="00F2535E">
          <w:rPr>
            <w:webHidden/>
          </w:rPr>
          <w:tab/>
        </w:r>
        <w:r w:rsidRPr="00F2535E">
          <w:rPr>
            <w:webHidden/>
          </w:rPr>
          <w:fldChar w:fldCharType="begin"/>
        </w:r>
        <w:r w:rsidR="00536864" w:rsidRPr="00F2535E">
          <w:rPr>
            <w:webHidden/>
          </w:rPr>
          <w:instrText xml:space="preserve"> PAGEREF _Toc484098983 \h </w:instrText>
        </w:r>
        <w:r w:rsidRPr="00F2535E">
          <w:rPr>
            <w:webHidden/>
          </w:rPr>
        </w:r>
        <w:r w:rsidRPr="00F2535E">
          <w:rPr>
            <w:webHidden/>
          </w:rPr>
          <w:fldChar w:fldCharType="separate"/>
        </w:r>
        <w:r w:rsidR="00CB41DC" w:rsidRPr="00F2535E">
          <w:rPr>
            <w:webHidden/>
          </w:rPr>
          <w:t>18</w:t>
        </w:r>
        <w:r w:rsidRPr="00F2535E">
          <w:rPr>
            <w:webHidden/>
          </w:rPr>
          <w:fldChar w:fldCharType="end"/>
        </w:r>
      </w:hyperlink>
    </w:p>
    <w:p w:rsidR="00536864" w:rsidRPr="00F2535E" w:rsidRDefault="00AF3DC7">
      <w:pPr>
        <w:pStyle w:val="TOC2"/>
        <w:rPr>
          <w:rFonts w:asciiTheme="minorHAnsi" w:eastAsiaTheme="minorEastAsia" w:hAnsiTheme="minorHAnsi" w:cstheme="minorBidi"/>
          <w:lang w:eastAsia="lv-LV"/>
        </w:rPr>
      </w:pPr>
      <w:hyperlink w:anchor="_Toc484098984" w:history="1">
        <w:r w:rsidR="00536864" w:rsidRPr="00F2535E">
          <w:rPr>
            <w:rStyle w:val="Hyperlink"/>
            <w:color w:val="auto"/>
          </w:rPr>
          <w:t>2. pielikums</w:t>
        </w:r>
        <w:r w:rsidR="00536864" w:rsidRPr="00F2535E">
          <w:rPr>
            <w:webHidden/>
          </w:rPr>
          <w:tab/>
        </w:r>
        <w:r w:rsidRPr="00F2535E">
          <w:rPr>
            <w:webHidden/>
          </w:rPr>
          <w:fldChar w:fldCharType="begin"/>
        </w:r>
        <w:r w:rsidR="00536864" w:rsidRPr="00F2535E">
          <w:rPr>
            <w:webHidden/>
          </w:rPr>
          <w:instrText xml:space="preserve"> PAGEREF _Toc484098984 \h </w:instrText>
        </w:r>
        <w:r w:rsidRPr="00F2535E">
          <w:rPr>
            <w:webHidden/>
          </w:rPr>
        </w:r>
        <w:r w:rsidRPr="00F2535E">
          <w:rPr>
            <w:webHidden/>
          </w:rPr>
          <w:fldChar w:fldCharType="separate"/>
        </w:r>
        <w:r w:rsidR="00CB41DC" w:rsidRPr="00F2535E">
          <w:rPr>
            <w:webHidden/>
          </w:rPr>
          <w:t>19</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85" w:history="1">
        <w:r w:rsidR="00536864" w:rsidRPr="00F2535E">
          <w:rPr>
            <w:rStyle w:val="Hyperlink"/>
            <w:color w:val="auto"/>
            <w:kern w:val="32"/>
          </w:rPr>
          <w:t>Piedāvājuma nodrošinājuma forma</w:t>
        </w:r>
        <w:r w:rsidR="00536864" w:rsidRPr="00F2535E">
          <w:rPr>
            <w:webHidden/>
          </w:rPr>
          <w:tab/>
        </w:r>
        <w:r w:rsidRPr="00F2535E">
          <w:rPr>
            <w:webHidden/>
          </w:rPr>
          <w:fldChar w:fldCharType="begin"/>
        </w:r>
        <w:r w:rsidR="00536864" w:rsidRPr="00F2535E">
          <w:rPr>
            <w:webHidden/>
          </w:rPr>
          <w:instrText xml:space="preserve"> PAGEREF _Toc484098985 \h </w:instrText>
        </w:r>
        <w:r w:rsidRPr="00F2535E">
          <w:rPr>
            <w:webHidden/>
          </w:rPr>
        </w:r>
        <w:r w:rsidRPr="00F2535E">
          <w:rPr>
            <w:webHidden/>
          </w:rPr>
          <w:fldChar w:fldCharType="separate"/>
        </w:r>
        <w:r w:rsidR="00CB41DC" w:rsidRPr="00F2535E">
          <w:rPr>
            <w:webHidden/>
          </w:rPr>
          <w:t>19</w:t>
        </w:r>
        <w:r w:rsidRPr="00F2535E">
          <w:rPr>
            <w:webHidden/>
          </w:rPr>
          <w:fldChar w:fldCharType="end"/>
        </w:r>
      </w:hyperlink>
    </w:p>
    <w:p w:rsidR="00536864" w:rsidRPr="00F2535E" w:rsidRDefault="00AF3DC7">
      <w:pPr>
        <w:pStyle w:val="TOC2"/>
        <w:rPr>
          <w:rFonts w:asciiTheme="minorHAnsi" w:eastAsiaTheme="minorEastAsia" w:hAnsiTheme="minorHAnsi" w:cstheme="minorBidi"/>
          <w:lang w:eastAsia="lv-LV"/>
        </w:rPr>
      </w:pPr>
      <w:hyperlink w:anchor="_Toc484098986" w:history="1">
        <w:r w:rsidR="00536864" w:rsidRPr="00F2535E">
          <w:rPr>
            <w:rStyle w:val="Hyperlink"/>
            <w:color w:val="auto"/>
          </w:rPr>
          <w:t>3. pielikums</w:t>
        </w:r>
        <w:r w:rsidR="00536864" w:rsidRPr="00F2535E">
          <w:rPr>
            <w:webHidden/>
          </w:rPr>
          <w:tab/>
        </w:r>
        <w:r w:rsidRPr="00F2535E">
          <w:rPr>
            <w:webHidden/>
          </w:rPr>
          <w:fldChar w:fldCharType="begin"/>
        </w:r>
        <w:r w:rsidR="00536864" w:rsidRPr="00F2535E">
          <w:rPr>
            <w:webHidden/>
          </w:rPr>
          <w:instrText xml:space="preserve"> PAGEREF _Toc484098986 \h </w:instrText>
        </w:r>
        <w:r w:rsidRPr="00F2535E">
          <w:rPr>
            <w:webHidden/>
          </w:rPr>
        </w:r>
        <w:r w:rsidRPr="00F2535E">
          <w:rPr>
            <w:webHidden/>
          </w:rPr>
          <w:fldChar w:fldCharType="separate"/>
        </w:r>
        <w:r w:rsidR="00CB41DC" w:rsidRPr="00F2535E">
          <w:rPr>
            <w:webHidden/>
          </w:rPr>
          <w:t>20</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87" w:history="1">
        <w:r w:rsidR="00536864" w:rsidRPr="00F2535E">
          <w:rPr>
            <w:rStyle w:val="Hyperlink"/>
            <w:color w:val="auto"/>
          </w:rPr>
          <w:t>Pretendenta pieteikums</w:t>
        </w:r>
        <w:r w:rsidR="00536864" w:rsidRPr="00F2535E">
          <w:rPr>
            <w:webHidden/>
          </w:rPr>
          <w:tab/>
        </w:r>
        <w:r w:rsidRPr="00F2535E">
          <w:rPr>
            <w:webHidden/>
          </w:rPr>
          <w:fldChar w:fldCharType="begin"/>
        </w:r>
        <w:r w:rsidR="00536864" w:rsidRPr="00F2535E">
          <w:rPr>
            <w:webHidden/>
          </w:rPr>
          <w:instrText xml:space="preserve"> PAGEREF _Toc484098987 \h </w:instrText>
        </w:r>
        <w:r w:rsidRPr="00F2535E">
          <w:rPr>
            <w:webHidden/>
          </w:rPr>
        </w:r>
        <w:r w:rsidRPr="00F2535E">
          <w:rPr>
            <w:webHidden/>
          </w:rPr>
          <w:fldChar w:fldCharType="separate"/>
        </w:r>
        <w:r w:rsidR="00CB41DC" w:rsidRPr="00F2535E">
          <w:rPr>
            <w:webHidden/>
          </w:rPr>
          <w:t>20</w:t>
        </w:r>
        <w:r w:rsidRPr="00F2535E">
          <w:rPr>
            <w:webHidden/>
          </w:rPr>
          <w:fldChar w:fldCharType="end"/>
        </w:r>
      </w:hyperlink>
    </w:p>
    <w:p w:rsidR="00536864" w:rsidRPr="00F2535E" w:rsidRDefault="00AF3DC7">
      <w:pPr>
        <w:pStyle w:val="TOC2"/>
        <w:rPr>
          <w:rFonts w:asciiTheme="minorHAnsi" w:eastAsiaTheme="minorEastAsia" w:hAnsiTheme="minorHAnsi" w:cstheme="minorBidi"/>
          <w:lang w:eastAsia="lv-LV"/>
        </w:rPr>
      </w:pPr>
      <w:hyperlink w:anchor="_Toc484098988" w:history="1">
        <w:r w:rsidR="00536864" w:rsidRPr="00F2535E">
          <w:rPr>
            <w:rStyle w:val="Hyperlink"/>
            <w:color w:val="auto"/>
          </w:rPr>
          <w:t>3.1. pielikums</w:t>
        </w:r>
        <w:r w:rsidR="00536864" w:rsidRPr="00F2535E">
          <w:rPr>
            <w:webHidden/>
          </w:rPr>
          <w:tab/>
        </w:r>
        <w:r w:rsidRPr="00F2535E">
          <w:rPr>
            <w:webHidden/>
          </w:rPr>
          <w:fldChar w:fldCharType="begin"/>
        </w:r>
        <w:r w:rsidR="00536864" w:rsidRPr="00F2535E">
          <w:rPr>
            <w:webHidden/>
          </w:rPr>
          <w:instrText xml:space="preserve"> PAGEREF _Toc484098988 \h </w:instrText>
        </w:r>
        <w:r w:rsidRPr="00F2535E">
          <w:rPr>
            <w:webHidden/>
          </w:rPr>
        </w:r>
        <w:r w:rsidRPr="00F2535E">
          <w:rPr>
            <w:webHidden/>
          </w:rPr>
          <w:fldChar w:fldCharType="separate"/>
        </w:r>
        <w:r w:rsidR="00CB41DC" w:rsidRPr="00F2535E">
          <w:rPr>
            <w:webHidden/>
          </w:rPr>
          <w:t>22</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89" w:history="1">
        <w:r w:rsidR="00536864" w:rsidRPr="00F2535E">
          <w:rPr>
            <w:rStyle w:val="Hyperlink"/>
            <w:color w:val="auto"/>
          </w:rPr>
          <w:t>Vispārējā informācija par Pretendentu</w:t>
        </w:r>
        <w:r w:rsidR="00536864" w:rsidRPr="00F2535E">
          <w:rPr>
            <w:webHidden/>
          </w:rPr>
          <w:tab/>
        </w:r>
        <w:r w:rsidRPr="00F2535E">
          <w:rPr>
            <w:webHidden/>
          </w:rPr>
          <w:fldChar w:fldCharType="begin"/>
        </w:r>
        <w:r w:rsidR="00536864" w:rsidRPr="00F2535E">
          <w:rPr>
            <w:webHidden/>
          </w:rPr>
          <w:instrText xml:space="preserve"> PAGEREF _Toc484098989 \h </w:instrText>
        </w:r>
        <w:r w:rsidRPr="00F2535E">
          <w:rPr>
            <w:webHidden/>
          </w:rPr>
        </w:r>
        <w:r w:rsidRPr="00F2535E">
          <w:rPr>
            <w:webHidden/>
          </w:rPr>
          <w:fldChar w:fldCharType="separate"/>
        </w:r>
        <w:r w:rsidR="00CB41DC" w:rsidRPr="00F2535E">
          <w:rPr>
            <w:webHidden/>
          </w:rPr>
          <w:t>22</w:t>
        </w:r>
        <w:r w:rsidRPr="00F2535E">
          <w:rPr>
            <w:webHidden/>
          </w:rPr>
          <w:fldChar w:fldCharType="end"/>
        </w:r>
      </w:hyperlink>
    </w:p>
    <w:p w:rsidR="00536864" w:rsidRPr="00F2535E" w:rsidRDefault="00AF3DC7">
      <w:pPr>
        <w:pStyle w:val="TOC2"/>
        <w:rPr>
          <w:rFonts w:asciiTheme="minorHAnsi" w:eastAsiaTheme="minorEastAsia" w:hAnsiTheme="minorHAnsi" w:cstheme="minorBidi"/>
          <w:lang w:eastAsia="lv-LV"/>
        </w:rPr>
      </w:pPr>
      <w:hyperlink w:anchor="_Toc484098990" w:history="1">
        <w:r w:rsidR="00536864" w:rsidRPr="00F2535E">
          <w:rPr>
            <w:rStyle w:val="Hyperlink"/>
            <w:color w:val="auto"/>
          </w:rPr>
          <w:t>3.2. pielikums</w:t>
        </w:r>
        <w:r w:rsidR="00536864" w:rsidRPr="00F2535E">
          <w:rPr>
            <w:webHidden/>
          </w:rPr>
          <w:tab/>
        </w:r>
        <w:r w:rsidRPr="00F2535E">
          <w:rPr>
            <w:webHidden/>
          </w:rPr>
          <w:fldChar w:fldCharType="begin"/>
        </w:r>
        <w:r w:rsidR="00536864" w:rsidRPr="00F2535E">
          <w:rPr>
            <w:webHidden/>
          </w:rPr>
          <w:instrText xml:space="preserve"> PAGEREF _Toc484098990 \h </w:instrText>
        </w:r>
        <w:r w:rsidRPr="00F2535E">
          <w:rPr>
            <w:webHidden/>
          </w:rPr>
        </w:r>
        <w:r w:rsidRPr="00F2535E">
          <w:rPr>
            <w:webHidden/>
          </w:rPr>
          <w:fldChar w:fldCharType="separate"/>
        </w:r>
        <w:r w:rsidR="00CB41DC" w:rsidRPr="00F2535E">
          <w:rPr>
            <w:webHidden/>
          </w:rPr>
          <w:t>23</w:t>
        </w:r>
        <w:r w:rsidRPr="00F2535E">
          <w:rPr>
            <w:webHidden/>
          </w:rPr>
          <w:fldChar w:fldCharType="end"/>
        </w:r>
      </w:hyperlink>
    </w:p>
    <w:p w:rsidR="00536864" w:rsidRPr="00F2535E" w:rsidRDefault="00AF3DC7" w:rsidP="00BA1F30">
      <w:pPr>
        <w:pStyle w:val="TOC1"/>
        <w:rPr>
          <w:rFonts w:asciiTheme="minorHAnsi" w:eastAsiaTheme="minorEastAsia" w:hAnsiTheme="minorHAnsi" w:cstheme="minorBidi"/>
          <w:sz w:val="22"/>
          <w:szCs w:val="22"/>
          <w:lang w:eastAsia="lv-LV"/>
        </w:rPr>
      </w:pPr>
      <w:hyperlink w:anchor="_Toc484098991" w:history="1">
        <w:r w:rsidR="00536864" w:rsidRPr="00F2535E">
          <w:rPr>
            <w:rStyle w:val="Hyperlink"/>
            <w:color w:val="auto"/>
          </w:rPr>
          <w:t xml:space="preserve">Informācija par pretendenta personu </w:t>
        </w:r>
        <w:r w:rsidR="00536864" w:rsidRPr="00F2535E">
          <w:rPr>
            <w:rStyle w:val="Hyperlink"/>
            <w:color w:val="auto"/>
            <w:lang w:val="en-US"/>
          </w:rPr>
          <w:t>apvienībā</w:t>
        </w:r>
        <w:r w:rsidR="00536864" w:rsidRPr="00F2535E">
          <w:rPr>
            <w:rStyle w:val="Hyperlink"/>
            <w:color w:val="auto"/>
          </w:rPr>
          <w:t xml:space="preserve"> ietilpstošiem partneriem un pretendenta piesaistītajiem apakšuzņēmējiem</w:t>
        </w:r>
        <w:r w:rsidR="00536864" w:rsidRPr="00F2535E">
          <w:rPr>
            <w:webHidden/>
          </w:rPr>
          <w:tab/>
        </w:r>
        <w:r w:rsidRPr="00F2535E">
          <w:rPr>
            <w:webHidden/>
          </w:rPr>
          <w:fldChar w:fldCharType="begin"/>
        </w:r>
        <w:r w:rsidR="00536864" w:rsidRPr="00F2535E">
          <w:rPr>
            <w:webHidden/>
          </w:rPr>
          <w:instrText xml:space="preserve"> PAGEREF _Toc484098991 \h </w:instrText>
        </w:r>
        <w:r w:rsidRPr="00F2535E">
          <w:rPr>
            <w:webHidden/>
          </w:rPr>
        </w:r>
        <w:r w:rsidRPr="00F2535E">
          <w:rPr>
            <w:webHidden/>
          </w:rPr>
          <w:fldChar w:fldCharType="separate"/>
        </w:r>
        <w:r w:rsidR="00CB41DC" w:rsidRPr="00F2535E">
          <w:rPr>
            <w:webHidden/>
          </w:rPr>
          <w:t>23</w:t>
        </w:r>
        <w:r w:rsidRPr="00F2535E">
          <w:rPr>
            <w:webHidden/>
          </w:rPr>
          <w:fldChar w:fldCharType="end"/>
        </w:r>
      </w:hyperlink>
    </w:p>
    <w:p w:rsidR="00536864" w:rsidRDefault="00AF3DC7">
      <w:pPr>
        <w:pStyle w:val="TOC2"/>
        <w:rPr>
          <w:rFonts w:asciiTheme="minorHAnsi" w:eastAsiaTheme="minorEastAsia" w:hAnsiTheme="minorHAnsi" w:cstheme="minorBidi"/>
          <w:lang w:eastAsia="lv-LV"/>
        </w:rPr>
      </w:pPr>
      <w:hyperlink w:anchor="_Toc484098992" w:history="1">
        <w:r w:rsidR="00536864" w:rsidRPr="00F2535E">
          <w:rPr>
            <w:rStyle w:val="Hyperlink"/>
            <w:color w:val="auto"/>
          </w:rPr>
          <w:t>4. pielikums</w:t>
        </w:r>
        <w:r w:rsidR="00536864" w:rsidRPr="00F2535E">
          <w:rPr>
            <w:webHidden/>
          </w:rPr>
          <w:tab/>
        </w:r>
        <w:r w:rsidRPr="00F2535E">
          <w:rPr>
            <w:webHidden/>
          </w:rPr>
          <w:fldChar w:fldCharType="begin"/>
        </w:r>
        <w:r w:rsidR="00536864" w:rsidRPr="00F2535E">
          <w:rPr>
            <w:webHidden/>
          </w:rPr>
          <w:instrText xml:space="preserve"> PAGEREF _Toc484098992 \h </w:instrText>
        </w:r>
        <w:r w:rsidRPr="00F2535E">
          <w:rPr>
            <w:webHidden/>
          </w:rPr>
        </w:r>
        <w:r w:rsidRPr="00F2535E">
          <w:rPr>
            <w:webHidden/>
          </w:rPr>
          <w:fldChar w:fldCharType="separate"/>
        </w:r>
        <w:r w:rsidR="00CB41DC" w:rsidRPr="00F2535E">
          <w:rPr>
            <w:webHidden/>
          </w:rPr>
          <w:t>24</w:t>
        </w:r>
        <w:r w:rsidRPr="00F2535E">
          <w:rPr>
            <w:webHidden/>
          </w:rPr>
          <w:fldChar w:fldCharType="end"/>
        </w:r>
      </w:hyperlink>
    </w:p>
    <w:p w:rsidR="00536864" w:rsidRPr="00BA1F30" w:rsidRDefault="00AF3DC7" w:rsidP="00BA1F30">
      <w:pPr>
        <w:pStyle w:val="TOC1"/>
        <w:rPr>
          <w:rFonts w:asciiTheme="minorHAnsi" w:eastAsiaTheme="minorEastAsia" w:hAnsiTheme="minorHAnsi" w:cstheme="minorBidi"/>
          <w:sz w:val="22"/>
          <w:szCs w:val="22"/>
          <w:lang w:eastAsia="lv-LV"/>
        </w:rPr>
      </w:pPr>
      <w:hyperlink w:anchor="_Toc484098993" w:history="1">
        <w:r w:rsidR="00536864" w:rsidRPr="00BA1F30">
          <w:rPr>
            <w:rStyle w:val="Hyperlink"/>
            <w:color w:val="auto"/>
          </w:rPr>
          <w:t xml:space="preserve">Informācija par Pretendenta </w:t>
        </w:r>
        <w:r w:rsidR="00536864" w:rsidRPr="00BA1F30">
          <w:rPr>
            <w:rStyle w:val="Hyperlink"/>
            <w:color w:val="auto"/>
            <w:lang w:val="en-US"/>
          </w:rPr>
          <w:t xml:space="preserve">apgrozījumu un </w:t>
        </w:r>
        <w:r w:rsidR="00536864" w:rsidRPr="00BA1F30">
          <w:rPr>
            <w:rStyle w:val="Hyperlink"/>
            <w:color w:val="auto"/>
          </w:rPr>
          <w:t>pieredzi</w:t>
        </w:r>
        <w:r w:rsidR="00536864" w:rsidRPr="00BA1F30">
          <w:rPr>
            <w:webHidden/>
          </w:rPr>
          <w:tab/>
        </w:r>
        <w:r w:rsidRPr="00BA1F30">
          <w:rPr>
            <w:webHidden/>
          </w:rPr>
          <w:fldChar w:fldCharType="begin"/>
        </w:r>
        <w:r w:rsidR="00536864" w:rsidRPr="00BA1F30">
          <w:rPr>
            <w:webHidden/>
          </w:rPr>
          <w:instrText xml:space="preserve"> PAGEREF _Toc484098993 \h </w:instrText>
        </w:r>
        <w:r w:rsidRPr="00BA1F30">
          <w:rPr>
            <w:webHidden/>
          </w:rPr>
        </w:r>
        <w:r w:rsidRPr="00BA1F30">
          <w:rPr>
            <w:webHidden/>
          </w:rPr>
          <w:fldChar w:fldCharType="separate"/>
        </w:r>
        <w:r w:rsidR="00CB41DC" w:rsidRPr="00BA1F30">
          <w:rPr>
            <w:webHidden/>
          </w:rPr>
          <w:t>24</w:t>
        </w:r>
        <w:r w:rsidRPr="00BA1F30">
          <w:rPr>
            <w:webHidden/>
          </w:rPr>
          <w:fldChar w:fldCharType="end"/>
        </w:r>
      </w:hyperlink>
    </w:p>
    <w:p w:rsidR="00536864" w:rsidRDefault="00AF3DC7">
      <w:pPr>
        <w:pStyle w:val="TOC2"/>
        <w:rPr>
          <w:rFonts w:asciiTheme="minorHAnsi" w:eastAsiaTheme="minorEastAsia" w:hAnsiTheme="minorHAnsi" w:cstheme="minorBidi"/>
          <w:lang w:eastAsia="lv-LV"/>
        </w:rPr>
      </w:pPr>
      <w:hyperlink w:anchor="_Toc484098994" w:history="1">
        <w:r w:rsidR="00536864" w:rsidRPr="00967F4C">
          <w:rPr>
            <w:rStyle w:val="Hyperlink"/>
          </w:rPr>
          <w:t>5. pielikums</w:t>
        </w:r>
        <w:r w:rsidR="00536864">
          <w:rPr>
            <w:webHidden/>
          </w:rPr>
          <w:tab/>
        </w:r>
        <w:r>
          <w:rPr>
            <w:webHidden/>
          </w:rPr>
          <w:fldChar w:fldCharType="begin"/>
        </w:r>
        <w:r w:rsidR="00536864">
          <w:rPr>
            <w:webHidden/>
          </w:rPr>
          <w:instrText xml:space="preserve"> PAGEREF _Toc484098994 \h </w:instrText>
        </w:r>
        <w:r>
          <w:rPr>
            <w:webHidden/>
          </w:rPr>
        </w:r>
        <w:r>
          <w:rPr>
            <w:webHidden/>
          </w:rPr>
          <w:fldChar w:fldCharType="separate"/>
        </w:r>
        <w:r w:rsidR="00CB41DC">
          <w:rPr>
            <w:webHidden/>
          </w:rPr>
          <w:t>26</w:t>
        </w:r>
        <w:r>
          <w:rPr>
            <w:webHidden/>
          </w:rPr>
          <w:fldChar w:fldCharType="end"/>
        </w:r>
      </w:hyperlink>
    </w:p>
    <w:p w:rsidR="00536864" w:rsidRDefault="00AF3DC7" w:rsidP="00BA1F30">
      <w:pPr>
        <w:pStyle w:val="TOC1"/>
        <w:rPr>
          <w:rFonts w:asciiTheme="minorHAnsi" w:eastAsiaTheme="minorEastAsia" w:hAnsiTheme="minorHAnsi" w:cstheme="minorBidi"/>
          <w:sz w:val="22"/>
          <w:szCs w:val="22"/>
          <w:lang w:eastAsia="lv-LV"/>
        </w:rPr>
      </w:pPr>
      <w:hyperlink w:anchor="_Toc484098995" w:history="1">
        <w:r w:rsidR="00536864" w:rsidRPr="00967F4C">
          <w:rPr>
            <w:rStyle w:val="Hyperlink"/>
            <w:lang w:val="en-US"/>
          </w:rPr>
          <w:t xml:space="preserve">Informācija par </w:t>
        </w:r>
        <w:r w:rsidR="00536864" w:rsidRPr="00967F4C">
          <w:rPr>
            <w:rStyle w:val="Hyperlink"/>
          </w:rPr>
          <w:t>galvenajiem speciālisti</w:t>
        </w:r>
        <w:r w:rsidR="00536864" w:rsidRPr="00967F4C">
          <w:rPr>
            <w:rStyle w:val="Hyperlink"/>
            <w:lang w:val="en-US"/>
          </w:rPr>
          <w:t>em</w:t>
        </w:r>
        <w:r w:rsidR="00536864">
          <w:rPr>
            <w:webHidden/>
          </w:rPr>
          <w:tab/>
        </w:r>
        <w:r>
          <w:rPr>
            <w:webHidden/>
          </w:rPr>
          <w:fldChar w:fldCharType="begin"/>
        </w:r>
        <w:r w:rsidR="00536864">
          <w:rPr>
            <w:webHidden/>
          </w:rPr>
          <w:instrText xml:space="preserve"> PAGEREF _Toc484098995 \h </w:instrText>
        </w:r>
        <w:r>
          <w:rPr>
            <w:webHidden/>
          </w:rPr>
        </w:r>
        <w:r>
          <w:rPr>
            <w:webHidden/>
          </w:rPr>
          <w:fldChar w:fldCharType="separate"/>
        </w:r>
        <w:r w:rsidR="00CB41DC">
          <w:rPr>
            <w:webHidden/>
          </w:rPr>
          <w:t>26</w:t>
        </w:r>
        <w:r>
          <w:rPr>
            <w:webHidden/>
          </w:rPr>
          <w:fldChar w:fldCharType="end"/>
        </w:r>
      </w:hyperlink>
    </w:p>
    <w:p w:rsidR="00536864" w:rsidRDefault="00AF3DC7">
      <w:pPr>
        <w:pStyle w:val="TOC2"/>
        <w:rPr>
          <w:rFonts w:asciiTheme="minorHAnsi" w:eastAsiaTheme="minorEastAsia" w:hAnsiTheme="minorHAnsi" w:cstheme="minorBidi"/>
          <w:lang w:eastAsia="lv-LV"/>
        </w:rPr>
      </w:pPr>
      <w:hyperlink w:anchor="_Toc484098996" w:history="1">
        <w:r w:rsidR="00536864" w:rsidRPr="00967F4C">
          <w:rPr>
            <w:rStyle w:val="Hyperlink"/>
          </w:rPr>
          <w:t>6. pielikums</w:t>
        </w:r>
        <w:r w:rsidR="00536864">
          <w:rPr>
            <w:webHidden/>
          </w:rPr>
          <w:tab/>
        </w:r>
        <w:r>
          <w:rPr>
            <w:webHidden/>
          </w:rPr>
          <w:fldChar w:fldCharType="begin"/>
        </w:r>
        <w:r w:rsidR="00536864">
          <w:rPr>
            <w:webHidden/>
          </w:rPr>
          <w:instrText xml:space="preserve"> PAGEREF _Toc484098996 \h </w:instrText>
        </w:r>
        <w:r>
          <w:rPr>
            <w:webHidden/>
          </w:rPr>
        </w:r>
        <w:r>
          <w:rPr>
            <w:webHidden/>
          </w:rPr>
          <w:fldChar w:fldCharType="separate"/>
        </w:r>
        <w:r w:rsidR="00CB41DC">
          <w:rPr>
            <w:webHidden/>
          </w:rPr>
          <w:t>28</w:t>
        </w:r>
        <w:r>
          <w:rPr>
            <w:webHidden/>
          </w:rPr>
          <w:fldChar w:fldCharType="end"/>
        </w:r>
      </w:hyperlink>
    </w:p>
    <w:p w:rsidR="00536864" w:rsidRDefault="00AF3DC7" w:rsidP="00BA1F30">
      <w:pPr>
        <w:pStyle w:val="TOC1"/>
        <w:rPr>
          <w:rFonts w:asciiTheme="minorHAnsi" w:eastAsiaTheme="minorEastAsia" w:hAnsiTheme="minorHAnsi" w:cstheme="minorBidi"/>
          <w:sz w:val="22"/>
          <w:szCs w:val="22"/>
          <w:lang w:eastAsia="lv-LV"/>
        </w:rPr>
      </w:pPr>
      <w:hyperlink w:anchor="_Toc484098997" w:history="1">
        <w:r w:rsidR="00536864" w:rsidRPr="00967F4C">
          <w:rPr>
            <w:rStyle w:val="Hyperlink"/>
          </w:rPr>
          <w:t>Tehniskais piedāvājums</w:t>
        </w:r>
        <w:r w:rsidR="00536864">
          <w:rPr>
            <w:webHidden/>
          </w:rPr>
          <w:tab/>
        </w:r>
        <w:r>
          <w:rPr>
            <w:webHidden/>
          </w:rPr>
          <w:fldChar w:fldCharType="begin"/>
        </w:r>
        <w:r w:rsidR="00536864">
          <w:rPr>
            <w:webHidden/>
          </w:rPr>
          <w:instrText xml:space="preserve"> PAGEREF _Toc484098997 \h </w:instrText>
        </w:r>
        <w:r>
          <w:rPr>
            <w:webHidden/>
          </w:rPr>
        </w:r>
        <w:r>
          <w:rPr>
            <w:webHidden/>
          </w:rPr>
          <w:fldChar w:fldCharType="separate"/>
        </w:r>
        <w:r w:rsidR="00CB41DC">
          <w:rPr>
            <w:webHidden/>
          </w:rPr>
          <w:t>28</w:t>
        </w:r>
        <w:r>
          <w:rPr>
            <w:webHidden/>
          </w:rPr>
          <w:fldChar w:fldCharType="end"/>
        </w:r>
      </w:hyperlink>
    </w:p>
    <w:p w:rsidR="00536864" w:rsidRDefault="00AF3DC7">
      <w:pPr>
        <w:pStyle w:val="TOC2"/>
        <w:rPr>
          <w:rFonts w:asciiTheme="minorHAnsi" w:eastAsiaTheme="minorEastAsia" w:hAnsiTheme="minorHAnsi" w:cstheme="minorBidi"/>
          <w:lang w:eastAsia="lv-LV"/>
        </w:rPr>
      </w:pPr>
      <w:hyperlink w:anchor="_Toc484098998" w:history="1">
        <w:r w:rsidR="00536864" w:rsidRPr="00967F4C">
          <w:rPr>
            <w:rStyle w:val="Hyperlink"/>
          </w:rPr>
          <w:t>7. pielikums</w:t>
        </w:r>
        <w:r w:rsidR="00536864">
          <w:rPr>
            <w:webHidden/>
          </w:rPr>
          <w:tab/>
        </w:r>
        <w:r>
          <w:rPr>
            <w:webHidden/>
          </w:rPr>
          <w:fldChar w:fldCharType="begin"/>
        </w:r>
        <w:r w:rsidR="00536864">
          <w:rPr>
            <w:webHidden/>
          </w:rPr>
          <w:instrText xml:space="preserve"> PAGEREF _Toc484098998 \h </w:instrText>
        </w:r>
        <w:r>
          <w:rPr>
            <w:webHidden/>
          </w:rPr>
        </w:r>
        <w:r>
          <w:rPr>
            <w:webHidden/>
          </w:rPr>
          <w:fldChar w:fldCharType="separate"/>
        </w:r>
        <w:r w:rsidR="00CB41DC">
          <w:rPr>
            <w:webHidden/>
          </w:rPr>
          <w:t>33</w:t>
        </w:r>
        <w:r>
          <w:rPr>
            <w:webHidden/>
          </w:rPr>
          <w:fldChar w:fldCharType="end"/>
        </w:r>
      </w:hyperlink>
    </w:p>
    <w:p w:rsidR="00536864" w:rsidRDefault="00AF3DC7" w:rsidP="00BA1F30">
      <w:pPr>
        <w:pStyle w:val="TOC1"/>
        <w:rPr>
          <w:rFonts w:asciiTheme="minorHAnsi" w:eastAsiaTheme="minorEastAsia" w:hAnsiTheme="minorHAnsi" w:cstheme="minorBidi"/>
          <w:sz w:val="22"/>
          <w:szCs w:val="22"/>
          <w:lang w:eastAsia="lv-LV"/>
        </w:rPr>
      </w:pPr>
      <w:hyperlink w:anchor="_Toc484098999" w:history="1">
        <w:r w:rsidR="00536864" w:rsidRPr="00967F4C">
          <w:rPr>
            <w:rStyle w:val="Hyperlink"/>
          </w:rPr>
          <w:t>Līguma projekts</w:t>
        </w:r>
        <w:r w:rsidR="00536864">
          <w:rPr>
            <w:webHidden/>
          </w:rPr>
          <w:tab/>
        </w:r>
        <w:r>
          <w:rPr>
            <w:webHidden/>
          </w:rPr>
          <w:fldChar w:fldCharType="begin"/>
        </w:r>
        <w:r w:rsidR="00536864">
          <w:rPr>
            <w:webHidden/>
          </w:rPr>
          <w:instrText xml:space="preserve"> PAGEREF _Toc484098999 \h </w:instrText>
        </w:r>
        <w:r>
          <w:rPr>
            <w:webHidden/>
          </w:rPr>
        </w:r>
        <w:r>
          <w:rPr>
            <w:webHidden/>
          </w:rPr>
          <w:fldChar w:fldCharType="separate"/>
        </w:r>
        <w:r w:rsidR="00CB41DC">
          <w:rPr>
            <w:webHidden/>
          </w:rPr>
          <w:t>33</w:t>
        </w:r>
        <w:r>
          <w:rPr>
            <w:webHidden/>
          </w:rPr>
          <w:fldChar w:fldCharType="end"/>
        </w:r>
      </w:hyperlink>
    </w:p>
    <w:p w:rsidR="00451BDF" w:rsidRPr="00572B23" w:rsidRDefault="00AF3DC7" w:rsidP="00451BDF">
      <w:pPr>
        <w:jc w:val="center"/>
        <w:rPr>
          <w:noProof/>
        </w:rPr>
      </w:pPr>
      <w:r w:rsidRPr="00572B23">
        <w:rPr>
          <w:noProof/>
        </w:rPr>
        <w:fldChar w:fldCharType="end"/>
      </w:r>
    </w:p>
    <w:p w:rsidR="00451BDF" w:rsidRPr="009A4C45" w:rsidRDefault="00451BDF" w:rsidP="00451BDF">
      <w:pPr>
        <w:jc w:val="center"/>
        <w:rPr>
          <w:b/>
          <w:sz w:val="28"/>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484098968"/>
      <w:bookmarkStart w:id="4" w:name="_Ref252208868"/>
      <w:r>
        <w:rPr>
          <w:sz w:val="24"/>
          <w:lang w:eastAsia="lv-LV"/>
        </w:rPr>
        <w:t>VISPĀRĪGĀ INFORMĀCIJA</w:t>
      </w:r>
      <w:bookmarkEnd w:id="0"/>
      <w:bookmarkEnd w:id="1"/>
      <w:bookmarkEnd w:id="2"/>
      <w:bookmarkEnd w:id="3"/>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F2535E" w:rsidRPr="00F2535E">
        <w:rPr>
          <w:rFonts w:eastAsia="Calibri"/>
          <w:b/>
          <w:i/>
          <w:lang w:eastAsia="lv-LV"/>
        </w:rPr>
        <w:t>SIA „Ķekavas nami”</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tbl>
      <w:tblPr>
        <w:tblW w:w="9818" w:type="dxa"/>
        <w:tblInd w:w="622" w:type="dxa"/>
        <w:tblLayout w:type="fixed"/>
        <w:tblCellMar>
          <w:top w:w="55" w:type="dxa"/>
          <w:left w:w="55" w:type="dxa"/>
          <w:bottom w:w="55" w:type="dxa"/>
          <w:right w:w="55" w:type="dxa"/>
        </w:tblCellMar>
        <w:tblLook w:val="0000"/>
      </w:tblPr>
      <w:tblGrid>
        <w:gridCol w:w="9818"/>
      </w:tblGrid>
      <w:tr w:rsidR="00F2535E" w:rsidRPr="006352FA" w:rsidTr="006D253E">
        <w:trPr>
          <w:trHeight w:val="257"/>
        </w:trPr>
        <w:tc>
          <w:tcPr>
            <w:tcW w:w="9818" w:type="dxa"/>
            <w:tcBorders>
              <w:top w:val="single" w:sz="4" w:space="0" w:color="auto"/>
            </w:tcBorders>
            <w:vAlign w:val="center"/>
          </w:tcPr>
          <w:p w:rsidR="00BA1F30" w:rsidRDefault="00BA1F30" w:rsidP="00BA1F30">
            <w:pPr>
              <w:pStyle w:val="Saturardtjs"/>
              <w:snapToGrid w:val="0"/>
              <w:spacing w:line="240" w:lineRule="exact"/>
            </w:pPr>
          </w:p>
          <w:p w:rsidR="00BA1F30" w:rsidRDefault="00BA1F30" w:rsidP="00BA1F30">
            <w:pPr>
              <w:pStyle w:val="Saturardtjs"/>
              <w:snapToGrid w:val="0"/>
              <w:spacing w:line="240" w:lineRule="exact"/>
            </w:pPr>
            <w:r w:rsidRPr="006352FA">
              <w:t>SIA "Ķekavas nami"</w:t>
            </w:r>
          </w:p>
          <w:p w:rsidR="00F2535E" w:rsidRPr="006352FA" w:rsidRDefault="00BA1F30" w:rsidP="00BA1F30">
            <w:pPr>
              <w:pStyle w:val="Saturardtjs"/>
              <w:snapToGrid w:val="0"/>
              <w:spacing w:line="240" w:lineRule="exact"/>
              <w:rPr>
                <w:lang w:val="lv-LV"/>
              </w:rPr>
            </w:pPr>
            <w:r w:rsidRPr="006352FA">
              <w:rPr>
                <w:lang w:val="lv-LV"/>
              </w:rPr>
              <w:t xml:space="preserve">Reģ.Nr. </w:t>
            </w:r>
            <w:r w:rsidRPr="006352FA">
              <w:rPr>
                <w:lang w:eastAsia="en-US"/>
              </w:rPr>
              <w:t>LV40003359306</w:t>
            </w:r>
          </w:p>
        </w:tc>
      </w:tr>
      <w:tr w:rsidR="00F2535E" w:rsidRPr="006352FA" w:rsidTr="006D253E">
        <w:tc>
          <w:tcPr>
            <w:tcW w:w="9818" w:type="dxa"/>
            <w:vAlign w:val="center"/>
          </w:tcPr>
          <w:p w:rsidR="00F2535E" w:rsidRPr="006352FA" w:rsidRDefault="00F2535E" w:rsidP="006D253E">
            <w:pPr>
              <w:pStyle w:val="Saturardtjs"/>
              <w:snapToGrid w:val="0"/>
              <w:spacing w:before="100" w:beforeAutospacing="1" w:after="100" w:afterAutospacing="1" w:line="240" w:lineRule="exact"/>
              <w:rPr>
                <w:lang w:val="lv-LV"/>
              </w:rPr>
            </w:pP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Juridiskā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Pasta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bl>
    <w:p w:rsidR="00847BAB" w:rsidRPr="00CF066A" w:rsidRDefault="00847BAB" w:rsidP="00847BAB">
      <w:pPr>
        <w:ind w:firstLine="567"/>
        <w:jc w:val="both"/>
        <w:rPr>
          <w:bCs/>
          <w:color w:val="000000"/>
        </w:rPr>
      </w:pPr>
    </w:p>
    <w:p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hyperlink r:id="rId10" w:history="1">
        <w:r w:rsidR="006D253E" w:rsidRPr="00D846F4">
          <w:rPr>
            <w:rStyle w:val="Hyperlink"/>
          </w:rPr>
          <w:t>www.kekavasnami.lv</w:t>
        </w:r>
      </w:hyperlink>
    </w:p>
    <w:p w:rsidR="006D253E" w:rsidRDefault="006D253E" w:rsidP="00830ADF">
      <w:pPr>
        <w:ind w:firstLine="567"/>
        <w:jc w:val="both"/>
        <w:rPr>
          <w:bCs/>
          <w:color w:val="000000"/>
          <w:u w:val="single"/>
        </w:rPr>
      </w:pPr>
    </w:p>
    <w:p w:rsidR="00067304" w:rsidRDefault="00067304" w:rsidP="00830ADF">
      <w:pPr>
        <w:ind w:firstLine="567"/>
        <w:jc w:val="both"/>
        <w:rPr>
          <w:bCs/>
          <w:color w:val="000000"/>
          <w:u w:val="single"/>
        </w:rPr>
      </w:pPr>
      <w:r w:rsidRPr="006D253E">
        <w:rPr>
          <w:bCs/>
          <w:color w:val="000000"/>
          <w:u w:val="single"/>
        </w:rPr>
        <w:t>Norēķinu rekvizīti:</w:t>
      </w:r>
    </w:p>
    <w:p w:rsidR="00BA1F30" w:rsidRDefault="00BA1F30" w:rsidP="00830ADF">
      <w:pPr>
        <w:ind w:firstLine="567"/>
        <w:jc w:val="both"/>
        <w:rPr>
          <w:bCs/>
          <w:color w:val="000000"/>
          <w:u w:val="single"/>
        </w:rPr>
      </w:pPr>
    </w:p>
    <w:p w:rsidR="00BA1F30" w:rsidRDefault="00BA1F30" w:rsidP="00830ADF">
      <w:pPr>
        <w:ind w:firstLine="567"/>
        <w:jc w:val="both"/>
      </w:pPr>
      <w:r w:rsidRPr="006352FA">
        <w:rPr>
          <w:u w:val="single"/>
        </w:rPr>
        <w:t>Banka:</w:t>
      </w:r>
      <w:r w:rsidRPr="006352FA">
        <w:t xml:space="preserve"> A/S „Swedbank”</w:t>
      </w:r>
    </w:p>
    <w:p w:rsidR="00BA1F30" w:rsidRDefault="00BA1F30" w:rsidP="00830ADF">
      <w:pPr>
        <w:ind w:firstLine="567"/>
        <w:jc w:val="both"/>
      </w:pPr>
      <w:r w:rsidRPr="006352FA">
        <w:rPr>
          <w:u w:val="single"/>
        </w:rPr>
        <w:t xml:space="preserve">Norēķinu konta Nr. </w:t>
      </w:r>
      <w:r w:rsidRPr="006352FA">
        <w:t>LV28HABA0551032288679</w:t>
      </w:r>
    </w:p>
    <w:p w:rsidR="00BA1F30" w:rsidRPr="006D253E" w:rsidRDefault="00BA1F30" w:rsidP="00830ADF">
      <w:pPr>
        <w:ind w:firstLine="567"/>
        <w:jc w:val="both"/>
        <w:rPr>
          <w:bCs/>
          <w:color w:val="000000"/>
          <w:u w:val="single"/>
        </w:rPr>
      </w:pPr>
      <w:r w:rsidRPr="006352FA">
        <w:t>SWIFT kods: HABALV22</w:t>
      </w:r>
    </w:p>
    <w:tbl>
      <w:tblPr>
        <w:tblW w:w="9818" w:type="dxa"/>
        <w:tblInd w:w="622" w:type="dxa"/>
        <w:tblLayout w:type="fixed"/>
        <w:tblCellMar>
          <w:top w:w="55" w:type="dxa"/>
          <w:left w:w="55" w:type="dxa"/>
          <w:bottom w:w="55" w:type="dxa"/>
          <w:right w:w="55" w:type="dxa"/>
        </w:tblCellMar>
        <w:tblLook w:val="0000"/>
      </w:tblPr>
      <w:tblGrid>
        <w:gridCol w:w="9818"/>
      </w:tblGrid>
      <w:tr w:rsidR="006D253E" w:rsidRPr="006352FA" w:rsidTr="006D253E">
        <w:tc>
          <w:tcPr>
            <w:tcW w:w="9818" w:type="dxa"/>
          </w:tcPr>
          <w:p w:rsidR="006D253E" w:rsidRPr="006352FA" w:rsidRDefault="006D253E" w:rsidP="006D253E">
            <w:pPr>
              <w:pStyle w:val="Saturardtjs"/>
              <w:snapToGrid w:val="0"/>
              <w:rPr>
                <w:lang w:val="lv-LV"/>
              </w:rPr>
            </w:pPr>
          </w:p>
        </w:tc>
      </w:tr>
    </w:tbl>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iepirkuma procedūras gaitā snie</w:t>
      </w:r>
      <w:r w:rsidR="006D253E">
        <w:rPr>
          <w:kern w:val="28"/>
          <w:lang w:eastAsia="lv-LV"/>
        </w:rPr>
        <w:t>dz</w:t>
      </w:r>
      <w:r w:rsidR="001552D8">
        <w:rPr>
          <w:kern w:val="28"/>
          <w:lang w:eastAsia="lv-LV"/>
        </w:rPr>
        <w:t xml:space="preserve"> organizatorisku informāciju par procedūru:</w:t>
      </w:r>
      <w:r w:rsidR="00F2535E">
        <w:rPr>
          <w:kern w:val="28"/>
          <w:lang w:eastAsia="lv-LV"/>
        </w:rPr>
        <w:t xml:space="preserve"> </w:t>
      </w:r>
      <w:r w:rsidR="00BA1F30">
        <w:rPr>
          <w:kern w:val="28"/>
          <w:lang w:eastAsia="lv-LV"/>
        </w:rPr>
        <w:t xml:space="preserve">Juris Firsts </w:t>
      </w:r>
      <w:r w:rsidR="00BC6215">
        <w:rPr>
          <w:kern w:val="28"/>
          <w:lang w:eastAsia="lv-LV"/>
        </w:rPr>
        <w:t>–</w:t>
      </w:r>
      <w:r w:rsidR="00BA1F30">
        <w:rPr>
          <w:kern w:val="28"/>
          <w:lang w:eastAsia="lv-LV"/>
        </w:rPr>
        <w:t xml:space="preserve"> </w:t>
      </w:r>
      <w:r w:rsidR="00BA1F30" w:rsidRPr="006352FA">
        <w:t>SIA "Ķekavas nami"</w:t>
      </w:r>
      <w:r w:rsidR="00847BAB" w:rsidRPr="00847BAB">
        <w:rPr>
          <w:kern w:val="28"/>
          <w:lang w:eastAsia="lv-LV"/>
        </w:rPr>
        <w:t xml:space="preserve"> valdes loceklis, tālrunis:+ 371 2</w:t>
      </w:r>
      <w:r w:rsidR="00BA1F30">
        <w:rPr>
          <w:kern w:val="28"/>
          <w:lang w:eastAsia="lv-LV"/>
        </w:rPr>
        <w:t>9126835</w:t>
      </w:r>
      <w:r w:rsidR="00847BAB" w:rsidRPr="00847BAB">
        <w:rPr>
          <w:kern w:val="28"/>
          <w:lang w:eastAsia="lv-LV"/>
        </w:rPr>
        <w:t xml:space="preserve">, e-pasts: </w:t>
      </w:r>
      <w:hyperlink r:id="rId11" w:history="1">
        <w:r w:rsidR="00BA1F30" w:rsidRPr="00D846F4">
          <w:rPr>
            <w:rStyle w:val="Hyperlink"/>
            <w:kern w:val="28"/>
            <w:lang w:eastAsia="lv-LV"/>
          </w:rPr>
          <w:t>juris@kekavasnami.lv</w:t>
        </w:r>
      </w:hyperlink>
      <w:r w:rsidR="00BA1F30">
        <w:rPr>
          <w:kern w:val="28"/>
          <w:lang w:eastAsia="lv-LV"/>
        </w:rPr>
        <w:t xml:space="preserve"> </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A1F30" w:rsidRPr="006352FA">
        <w:t>SIA "Ķekavas nami"</w:t>
      </w:r>
      <w:r w:rsidR="00BA1F30" w:rsidRPr="00847BAB">
        <w:rPr>
          <w:kern w:val="28"/>
          <w:lang w:eastAsia="lv-LV"/>
        </w:rPr>
        <w:t xml:space="preserve"> valdes</w:t>
      </w:r>
      <w:r w:rsidR="00BA1F30">
        <w:rPr>
          <w:kern w:val="28"/>
          <w:lang w:eastAsia="lv-LV"/>
        </w:rPr>
        <w:t xml:space="preserve"> </w:t>
      </w:r>
      <w:r w:rsidR="008E09C0" w:rsidRPr="008E09C0">
        <w:rPr>
          <w:rFonts w:eastAsia="Calibri"/>
        </w:rPr>
        <w:t xml:space="preserve"> 2017.gada </w:t>
      </w:r>
      <w:r w:rsidR="00BA1F30">
        <w:rPr>
          <w:rFonts w:eastAsia="Calibri"/>
        </w:rPr>
        <w:t>13</w:t>
      </w:r>
      <w:r w:rsidR="008E09C0">
        <w:rPr>
          <w:rFonts w:eastAsia="Calibri"/>
        </w:rPr>
        <w:t>.</w:t>
      </w:r>
      <w:r w:rsidR="00BA1F30">
        <w:rPr>
          <w:rFonts w:eastAsia="Calibri"/>
        </w:rPr>
        <w:t>jūnija</w:t>
      </w:r>
      <w:r w:rsidR="008E09C0" w:rsidRPr="008E09C0">
        <w:rPr>
          <w:rFonts w:eastAsia="Calibri"/>
        </w:rPr>
        <w:t xml:space="preserve"> </w:t>
      </w:r>
      <w:r w:rsidR="00BA1F30">
        <w:rPr>
          <w:rFonts w:eastAsia="Calibri"/>
        </w:rPr>
        <w:t>lēm</w:t>
      </w:r>
      <w:r w:rsidR="008E09C0" w:rsidRPr="008E09C0">
        <w:rPr>
          <w:rFonts w:eastAsia="Calibri"/>
        </w:rPr>
        <w:t>umu</w:t>
      </w:r>
      <w:r w:rsidR="00BA1F30">
        <w:rPr>
          <w:rFonts w:eastAsia="Calibri"/>
        </w:rPr>
        <w:t>, protokols nr.6-2017</w:t>
      </w:r>
      <w:r w:rsidR="00F3388C">
        <w:rPr>
          <w:rFonts w:eastAsia="Calibri"/>
        </w:rPr>
        <w:t>, p.nr.5</w:t>
      </w:r>
      <w:r w:rsidR="008E09C0">
        <w:rPr>
          <w:rFonts w:eastAsia="Calibri"/>
        </w:rPr>
        <w:t xml:space="preserve"> </w:t>
      </w:r>
      <w:r w:rsidR="00BE3543" w:rsidRPr="007F3DFA">
        <w:rPr>
          <w:rFonts w:eastAsia="Calibri"/>
        </w:rPr>
        <w:t>(turpmāk</w:t>
      </w:r>
      <w:r w:rsidR="00BE3543" w:rsidRPr="00BE3543">
        <w:rPr>
          <w:rFonts w:eastAsia="Calibri"/>
        </w:rPr>
        <w:t xml:space="preserve"> - Komisija).</w:t>
      </w:r>
    </w:p>
    <w:bookmarkEnd w:id="4"/>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BD7AA9">
      <w:pPr>
        <w:ind w:left="709" w:firstLine="11"/>
        <w:jc w:val="both"/>
        <w:rPr>
          <w:kern w:val="28"/>
          <w:lang w:eastAsia="lv-LV"/>
        </w:rPr>
      </w:pPr>
      <w:r w:rsidRPr="008F40E5">
        <w:rPr>
          <w:kern w:val="28"/>
          <w:lang w:eastAsia="lv-LV"/>
        </w:rPr>
        <w:t xml:space="preserve">Pretendents </w:t>
      </w:r>
      <w:r w:rsidR="008F40E5" w:rsidRPr="008F40E5">
        <w:rPr>
          <w:kern w:val="28"/>
          <w:lang w:eastAsia="lv-LV"/>
        </w:rPr>
        <w:t>ir</w:t>
      </w:r>
      <w:r w:rsidR="00BD7AA9">
        <w:rPr>
          <w:kern w:val="28"/>
          <w:lang w:eastAsia="lv-LV"/>
        </w:rPr>
        <w:t xml:space="preserve"> </w:t>
      </w:r>
      <w:r w:rsidR="00577856">
        <w:rPr>
          <w:kern w:val="28"/>
          <w:lang w:eastAsia="lv-LV"/>
        </w:rPr>
        <w:t>normatīvajos aktos noteiktajā kārtībā</w:t>
      </w:r>
      <w:r w:rsidR="00BD7AA9">
        <w:rPr>
          <w:kern w:val="28"/>
          <w:lang w:eastAsia="lv-LV"/>
        </w:rPr>
        <w:t xml:space="preserve"> </w:t>
      </w:r>
      <w:r w:rsidR="00577856">
        <w:rPr>
          <w:kern w:val="28"/>
          <w:lang w:eastAsia="lv-LV"/>
        </w:rPr>
        <w:t>reģi</w:t>
      </w:r>
      <w:r w:rsidR="00BD7AA9">
        <w:rPr>
          <w:kern w:val="28"/>
          <w:lang w:eastAsia="lv-LV"/>
        </w:rPr>
        <w:t xml:space="preserve">strēta persona vai šādu personu </w:t>
      </w:r>
      <w:r w:rsidR="00577856">
        <w:rPr>
          <w:kern w:val="28"/>
          <w:lang w:eastAsia="lv-LV"/>
        </w:rPr>
        <w:t>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00BD7AA9">
        <w:rPr>
          <w:kern w:val="28"/>
          <w:lang w:eastAsia="lv-LV"/>
        </w:rPr>
        <w:t xml:space="preserve"> </w:t>
      </w:r>
      <w:r w:rsidR="00BD7AA9" w:rsidRPr="00BD7AA9">
        <w:rPr>
          <w:bCs/>
          <w:lang w:eastAsia="lv-LV"/>
        </w:rPr>
        <w:t>ĶN2017/</w:t>
      </w:r>
      <w:r w:rsidR="00BD7AA9">
        <w:rPr>
          <w:bCs/>
          <w:lang w:eastAsia="lv-LV"/>
        </w:rPr>
        <w:t>EEF</w:t>
      </w:r>
      <w:r w:rsidR="00BD7AA9" w:rsidRPr="00BD7AA9">
        <w:rPr>
          <w:bCs/>
          <w:lang w:eastAsia="lv-LV"/>
        </w:rPr>
        <w:t>1 „</w:t>
      </w:r>
      <w:r w:rsidR="00BD7AA9" w:rsidRPr="00BD7AA9">
        <w:rPr>
          <w:rFonts w:eastAsia="Calibri"/>
          <w:lang w:eastAsia="lv-LV"/>
        </w:rPr>
        <w:t>Energoefektivitātes paaugstināšana daudzdzīvokļu</w:t>
      </w:r>
      <w:r w:rsidR="00BD7AA9">
        <w:rPr>
          <w:rFonts w:eastAsia="Calibri"/>
          <w:lang w:eastAsia="lv-LV"/>
        </w:rPr>
        <w:t xml:space="preserve"> </w:t>
      </w:r>
      <w:r w:rsidR="00BD7AA9" w:rsidRPr="00BD7AA9">
        <w:rPr>
          <w:rFonts w:eastAsia="Calibri"/>
          <w:lang w:eastAsia="lv-LV"/>
        </w:rPr>
        <w:t>dzīvojamā mājā Gaismas ielā 19/k-7 Ķekavā, Ķekavas novadā</w:t>
      </w:r>
      <w:r w:rsidR="00BD7AA9" w:rsidRPr="00BD7AA9">
        <w:rPr>
          <w:bCs/>
          <w:lang w:eastAsia="lv-LV"/>
        </w:rPr>
        <w:t>”</w:t>
      </w:r>
      <w:r w:rsidR="005632E3" w:rsidRPr="00BD7AA9">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F3388C">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BD7AA9">
        <w:rPr>
          <w:kern w:val="28"/>
          <w:lang w:eastAsia="lv-LV"/>
        </w:rPr>
        <w:t xml:space="preserve"> </w:t>
      </w:r>
      <w:r w:rsidRPr="007837B0">
        <w:rPr>
          <w:kern w:val="28"/>
          <w:lang w:eastAsia="lv-LV"/>
        </w:rPr>
        <w:t xml:space="preserve">Par saistīto uzņēmumu uzskata </w:t>
      </w:r>
      <w:r w:rsidRPr="007837B0">
        <w:rPr>
          <w:kern w:val="28"/>
          <w:lang w:eastAsia="lv-LV"/>
        </w:rPr>
        <w:lastRenderedPageBreak/>
        <w:t xml:space="preserve">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F3388C">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00F3388C">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iesniedz būvdarbos iesaistīto apakšuzņēmēju (ja tādus plānots iesaistīt) sarakstu, kurā norāda apakšuzņēmēja nosaukumu, kontaktinformāciju un to pārstāvēt</w:t>
      </w:r>
      <w:r w:rsidR="001C1A2F">
        <w:rPr>
          <w:kern w:val="28"/>
          <w:lang w:eastAsia="lv-LV"/>
        </w:rPr>
        <w:t xml:space="preserve"> </w:t>
      </w:r>
      <w:r w:rsidRPr="004511D9">
        <w:rPr>
          <w:kern w:val="28"/>
          <w:lang w:eastAsia="lv-LV"/>
        </w:rPr>
        <w:t>tiesīgo personu, 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Default="00C90CE6" w:rsidP="00AA1E16">
      <w:pPr>
        <w:numPr>
          <w:ilvl w:val="2"/>
          <w:numId w:val="3"/>
        </w:numPr>
        <w:spacing w:after="60"/>
        <w:jc w:val="both"/>
        <w:rPr>
          <w:kern w:val="28"/>
          <w:lang w:eastAsia="lv-LV"/>
        </w:rPr>
      </w:pPr>
      <w:r>
        <w:rPr>
          <w:rFonts w:eastAsia="Calibri"/>
          <w:lang w:eastAsia="lv-LV"/>
        </w:rPr>
        <w:t>Atklāt</w:t>
      </w:r>
      <w:r w:rsidR="00F3388C">
        <w:rPr>
          <w:rFonts w:eastAsia="Calibri"/>
          <w:lang w:eastAsia="lv-LV"/>
        </w:rPr>
        <w:t>s</w:t>
      </w:r>
      <w:r>
        <w:rPr>
          <w:rFonts w:eastAsia="Calibri"/>
          <w:lang w:eastAsia="lv-LV"/>
        </w:rPr>
        <w:t xml:space="preserve"> konkurs</w:t>
      </w:r>
      <w:r w:rsidR="00F3388C">
        <w:rPr>
          <w:rFonts w:eastAsia="Calibri"/>
          <w:lang w:eastAsia="lv-LV"/>
        </w:rPr>
        <w:t>s</w:t>
      </w:r>
      <w:r w:rsidRPr="00EA3B70">
        <w:rPr>
          <w:rFonts w:eastAsia="Calibri"/>
          <w:lang w:eastAsia="lv-LV"/>
        </w:rPr>
        <w:t xml:space="preserve"> </w:t>
      </w:r>
      <w:r w:rsidR="00F3388C">
        <w:rPr>
          <w:rFonts w:eastAsia="Calibri"/>
          <w:lang w:eastAsia="lv-LV"/>
        </w:rPr>
        <w:t>tiek organizēts</w:t>
      </w:r>
      <w:r w:rsidRPr="00EA3B70">
        <w:rPr>
          <w:rFonts w:eastAsia="Calibri"/>
          <w:lang w:eastAsia="lv-LV"/>
        </w:rPr>
        <w:t xml:space="preserve">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00F3388C">
        <w:t xml:space="preserve"> </w:t>
      </w:r>
      <w:r>
        <w:rPr>
          <w:rFonts w:eastAsia="Calibri"/>
          <w:lang w:eastAsia="lv-LV"/>
        </w:rPr>
        <w:t>ietvaros</w:t>
      </w:r>
      <w:r w:rsidR="00F3388C">
        <w:rPr>
          <w:rFonts w:eastAsia="Calibri"/>
          <w:lang w:eastAsia="lv-LV"/>
        </w:rPr>
        <w:t xml:space="preserve">. </w:t>
      </w:r>
      <w:r>
        <w:rPr>
          <w:rFonts w:eastAsia="Calibri"/>
          <w:lang w:eastAsia="lv-LV"/>
        </w:rPr>
        <w:t xml:space="preserve"> </w:t>
      </w:r>
      <w:r w:rsidR="00F3388C" w:rsidRPr="00EA3B70">
        <w:rPr>
          <w:rFonts w:eastAsia="Calibri"/>
          <w:bCs/>
          <w:lang w:eastAsia="lv-LV"/>
        </w:rPr>
        <w:t>Projekta mērķis</w:t>
      </w:r>
      <w:r w:rsidR="00F3388C">
        <w:rPr>
          <w:rFonts w:eastAsia="Calibri"/>
          <w:bCs/>
          <w:lang w:eastAsia="lv-LV"/>
        </w:rPr>
        <w:t xml:space="preserve"> ir </w:t>
      </w:r>
      <w:r w:rsidR="00F3388C" w:rsidRPr="00EA3B70">
        <w:rPr>
          <w:rFonts w:eastAsia="Calibri"/>
          <w:lang w:eastAsia="lv-LV"/>
        </w:rPr>
        <w:t xml:space="preserve">veikt daudzdzīvokļu dzīvojamās mājās </w:t>
      </w:r>
      <w:r w:rsidR="00F3388C" w:rsidRPr="00BD7AA9">
        <w:rPr>
          <w:rFonts w:eastAsia="Calibri"/>
          <w:lang w:eastAsia="lv-LV"/>
        </w:rPr>
        <w:t>Gaismas ielā 19/k-7 Ķekavā, Ķekavas novadā</w:t>
      </w:r>
      <w:r w:rsidR="00F3388C">
        <w:rPr>
          <w:rFonts w:eastAsia="Calibri"/>
          <w:lang w:eastAsia="lv-LV"/>
        </w:rPr>
        <w:t xml:space="preserve"> atjaunošanu</w:t>
      </w:r>
      <w:r w:rsidR="00F3388C" w:rsidRPr="00EA3B70">
        <w:rPr>
          <w:rFonts w:eastAsia="Calibri"/>
          <w:lang w:eastAsia="lv-LV"/>
        </w:rPr>
        <w:t>, kas ietver ēkas siltināšanas pasākumus saskaņā ar energoaudita pārskata priekšlikumiem, tādējādi uzlabojot ēkas energoefektivitāti un veicot energoresursu efektīvu izmantošanu.</w:t>
      </w:r>
      <w:r w:rsidR="00F3388C">
        <w:rPr>
          <w:rFonts w:eastAsia="Calibri"/>
          <w:lang w:eastAsia="lv-LV"/>
        </w:rPr>
        <w:t xml:space="preserve"> Projekta numurs:</w:t>
      </w:r>
      <w:r>
        <w:rPr>
          <w:kern w:val="28"/>
          <w:lang w:eastAsia="lv-LV"/>
        </w:rPr>
        <w:t xml:space="preserve"> </w:t>
      </w:r>
      <w:r w:rsidR="00F3388C">
        <w:rPr>
          <w:kern w:val="28"/>
          <w:lang w:eastAsia="lv-LV"/>
        </w:rPr>
        <w:t>DME0000087</w:t>
      </w:r>
    </w:p>
    <w:p w:rsidR="0037664B" w:rsidRPr="00B924CE" w:rsidRDefault="0037664B" w:rsidP="0034148B">
      <w:pPr>
        <w:numPr>
          <w:ilvl w:val="2"/>
          <w:numId w:val="39"/>
        </w:numPr>
        <w:spacing w:after="60"/>
        <w:jc w:val="both"/>
        <w:rPr>
          <w:kern w:val="28"/>
          <w:lang w:eastAsia="lv-LV"/>
        </w:rPr>
      </w:pPr>
      <w:r>
        <w:rPr>
          <w:kern w:val="28"/>
          <w:lang w:eastAsia="lv-LV"/>
        </w:rPr>
        <w:t xml:space="preserve">Iepirkuma identifikācijas numurs: </w:t>
      </w:r>
      <w:r w:rsidR="00F3388C">
        <w:rPr>
          <w:kern w:val="28"/>
          <w:lang w:eastAsia="lv-LV"/>
        </w:rPr>
        <w:t>ĶN</w:t>
      </w:r>
      <w:r w:rsidRPr="00B924CE">
        <w:rPr>
          <w:kern w:val="28"/>
          <w:lang w:eastAsia="lv-LV"/>
        </w:rPr>
        <w:t>201</w:t>
      </w:r>
      <w:r w:rsidR="00BC6215">
        <w:rPr>
          <w:kern w:val="28"/>
          <w:lang w:eastAsia="lv-LV"/>
        </w:rPr>
        <w:t>7</w:t>
      </w:r>
      <w:r w:rsidRPr="00917021">
        <w:rPr>
          <w:kern w:val="28"/>
          <w:lang w:eastAsia="lv-LV"/>
        </w:rPr>
        <w:t>/</w:t>
      </w:r>
      <w:r w:rsidR="00F3388C">
        <w:rPr>
          <w:kern w:val="28"/>
          <w:lang w:eastAsia="lv-LV"/>
        </w:rPr>
        <w:t>EEF1</w:t>
      </w:r>
      <w:r w:rsidRPr="00917021">
        <w:rPr>
          <w:kern w:val="28"/>
          <w:lang w:eastAsia="lv-LV"/>
        </w:rPr>
        <w:t>.</w:t>
      </w:r>
    </w:p>
    <w:p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F3388C">
        <w:rPr>
          <w:kern w:val="28"/>
          <w:lang w:eastAsia="lv-LV"/>
        </w:rPr>
        <w:t xml:space="preserve"> </w:t>
      </w:r>
      <w:r w:rsidR="00E32816">
        <w:rPr>
          <w:kern w:val="28"/>
          <w:lang w:eastAsia="lv-LV"/>
        </w:rPr>
        <w:t xml:space="preserve">piecu stāvu </w:t>
      </w:r>
      <w:r w:rsidR="00F3388C">
        <w:rPr>
          <w:kern w:val="28"/>
          <w:lang w:eastAsia="lv-LV"/>
        </w:rPr>
        <w:t>90-</w:t>
      </w:r>
      <w:r w:rsidR="00BC6215" w:rsidRPr="00BC6215">
        <w:rPr>
          <w:kern w:val="28"/>
          <w:lang w:eastAsia="lv-LV"/>
        </w:rPr>
        <w:t xml:space="preserve">dzīvokļu dzīvojamās </w:t>
      </w:r>
      <w:r w:rsidR="00E32816">
        <w:rPr>
          <w:kern w:val="28"/>
          <w:lang w:eastAsia="lv-LV"/>
        </w:rPr>
        <w:t>mājas</w:t>
      </w:r>
      <w:r w:rsidR="00F3388C">
        <w:rPr>
          <w:kern w:val="28"/>
          <w:lang w:eastAsia="lv-LV"/>
        </w:rPr>
        <w:t xml:space="preserve"> </w:t>
      </w:r>
      <w:r w:rsidR="00F3388C" w:rsidRPr="00BD7AA9">
        <w:rPr>
          <w:rFonts w:eastAsia="Calibri"/>
          <w:lang w:eastAsia="lv-LV"/>
        </w:rPr>
        <w:t>Gaismas ielā 19/k-7 Ķekavā, Ķekavas novadā</w:t>
      </w:r>
      <w:r w:rsidR="00F3388C">
        <w:rPr>
          <w:rFonts w:eastAsia="Calibri"/>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F3388C">
        <w:t xml:space="preserve"> </w:t>
      </w:r>
      <w:r w:rsidR="00696F23">
        <w:t>Pasūtītāja tīmekļvietnē</w:t>
      </w:r>
      <w:r w:rsidR="00F3388C">
        <w:t xml:space="preserve"> </w:t>
      </w:r>
      <w:hyperlink r:id="rId12" w:history="1">
        <w:r w:rsidR="00F3388C" w:rsidRPr="008D2F38">
          <w:rPr>
            <w:rStyle w:val="Hyperlink"/>
          </w:rPr>
          <w:t>www.kekavasnami.lv</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AA1E16">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B52AF3" w:rsidRPr="00B52AF3">
        <w:t>Pasūtītāja tīmekļvietnē</w:t>
      </w:r>
      <w:r w:rsidR="00F3388C">
        <w:t xml:space="preserve"> </w:t>
      </w:r>
      <w:hyperlink r:id="rId13" w:history="1">
        <w:r w:rsidR="00F3388C" w:rsidRPr="008D2F38">
          <w:rPr>
            <w:rStyle w:val="Hyperlink"/>
          </w:rPr>
          <w:t>www.kekavasnami.lv</w:t>
        </w:r>
      </w:hyperlink>
      <w:r w:rsidR="00F3388C">
        <w:t xml:space="preserve"> </w:t>
      </w:r>
      <w:r w:rsidR="00C23CC1" w:rsidRPr="0094758C">
        <w:t>sadaļā “Iepirkumi”</w:t>
      </w:r>
      <w:r w:rsidRPr="0094758C">
        <w:t>.</w:t>
      </w:r>
      <w:r w:rsidRPr="0044122D">
        <w:t xml:space="preserve"> Ieinteresētajam piegādātājam </w:t>
      </w:r>
      <w:r w:rsidRPr="00BE026E">
        <w:t>ir pienākums sekot līdzi</w:t>
      </w:r>
      <w:r w:rsidRPr="0044122D">
        <w:t xml:space="preserve"> publicētajai informācijai. Komisi</w:t>
      </w:r>
      <w:r w:rsidR="00AE2C99">
        <w:t>ja nav atbildīga par to, ja kāds ieinteresētais</w:t>
      </w:r>
      <w:r w:rsidR="00BE026E">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lastRenderedPageBreak/>
        <w:t xml:space="preserve">Saziņa atklāta konkursa ietvaros notiek latviešu valodā </w:t>
      </w:r>
      <w:r w:rsidR="00451987">
        <w:t xml:space="preserve">pa </w:t>
      </w:r>
      <w:r>
        <w:t>e-pastu</w:t>
      </w:r>
      <w:r w:rsidR="00FD372E">
        <w:t xml:space="preserve">(elektroniski) </w:t>
      </w:r>
      <w:r>
        <w:t>vai pastu</w:t>
      </w:r>
      <w:r w:rsidR="00A0483E">
        <w:t xml:space="preserve">. </w:t>
      </w:r>
      <w:r w:rsidR="00451987">
        <w:t>Ja nepiecie</w:t>
      </w:r>
      <w:r w:rsidR="00FD372E">
        <w:t xml:space="preserve">šams, </w:t>
      </w:r>
      <w:r w:rsidR="00BE026E">
        <w:t xml:space="preserve">ieinteresētie piegādātāji </w:t>
      </w:r>
      <w:r w:rsidR="00FD372E">
        <w:t xml:space="preserve">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rsidR="00BE026E">
        <w:t xml:space="preserve"> </w:t>
      </w:r>
      <w:r w:rsidR="00BE026E" w:rsidRPr="00BD7AA9">
        <w:rPr>
          <w:rFonts w:eastAsia="Calibri"/>
          <w:lang w:eastAsia="lv-LV"/>
        </w:rPr>
        <w:t>Gaismas ielā 19/k-7 Ķekavā, Ķekavas novadā</w:t>
      </w:r>
      <w:r>
        <w:t>, LV-</w:t>
      </w:r>
      <w:r w:rsidR="00D36418">
        <w:t>21</w:t>
      </w:r>
      <w:r w:rsidR="00BE026E">
        <w:t>23</w:t>
      </w:r>
      <w:r w:rsidR="00C7612F">
        <w:t>.</w:t>
      </w:r>
    </w:p>
    <w:p w:rsidR="0046670E" w:rsidRDefault="0046670E" w:rsidP="00AA1E16">
      <w:pPr>
        <w:numPr>
          <w:ilvl w:val="2"/>
          <w:numId w:val="3"/>
        </w:numPr>
        <w:tabs>
          <w:tab w:val="num" w:pos="567"/>
        </w:tabs>
        <w:spacing w:after="120"/>
        <w:ind w:left="567" w:hanging="567"/>
        <w:jc w:val="both"/>
      </w:pPr>
      <w:r w:rsidRPr="00845715">
        <w:t>Līguma</w:t>
      </w:r>
      <w:r w:rsidR="00BE026E">
        <w:t xml:space="preserve"> </w:t>
      </w:r>
      <w:r w:rsidR="00676EE7">
        <w:t xml:space="preserve">izpildes </w:t>
      </w:r>
      <w:r w:rsidR="00676EE7" w:rsidRPr="00676EE7">
        <w:t>laiks</w:t>
      </w:r>
      <w:r w:rsidR="00676EE7">
        <w:t xml:space="preserve"> – Būvdarbu izpildes un nodošanas termiņš</w:t>
      </w:r>
      <w:r w:rsidRPr="00D5712E">
        <w:t xml:space="preserve">: </w:t>
      </w:r>
      <w:r w:rsidR="001A3898">
        <w:rPr>
          <w:b/>
        </w:rPr>
        <w:t>8</w:t>
      </w:r>
      <w:r w:rsidRPr="00F1174A">
        <w:rPr>
          <w:b/>
        </w:rPr>
        <w:t xml:space="preserve"> (</w:t>
      </w:r>
      <w:r w:rsidR="001A3898">
        <w:rPr>
          <w:b/>
        </w:rPr>
        <w:t>astoņi</w:t>
      </w:r>
      <w:r w:rsidRPr="00F1174A">
        <w:rPr>
          <w:b/>
        </w:rPr>
        <w:t>) kalendārie</w:t>
      </w:r>
      <w:r w:rsidR="00BE026E">
        <w:rPr>
          <w:b/>
        </w:rPr>
        <w:t xml:space="preserve"> </w:t>
      </w:r>
      <w:r w:rsidRPr="00676EE7">
        <w:t>mēneši</w:t>
      </w:r>
      <w:r w:rsidR="00676EE7" w:rsidRPr="00676EE7">
        <w:t xml:space="preserve"> no </w:t>
      </w:r>
      <w:r w:rsidR="00BE026E">
        <w:t xml:space="preserve">Būvatļaujas saņemšanas dienas Ķekavas novada pašvaldības būvvaldē līdz atzīmes par būvdarbu pabeigšanu izdarīšanai ēkas fasādes apliecinājuma kartē. </w:t>
      </w:r>
    </w:p>
    <w:p w:rsidR="00007A79"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rsidR="001A3898" w:rsidRPr="00676EE7" w:rsidRDefault="001A3898" w:rsidP="009541F5">
      <w:pPr>
        <w:numPr>
          <w:ilvl w:val="3"/>
          <w:numId w:val="3"/>
        </w:numPr>
        <w:tabs>
          <w:tab w:val="num" w:pos="862"/>
        </w:tabs>
        <w:spacing w:after="120"/>
        <w:jc w:val="both"/>
      </w:pPr>
      <w:r>
        <w:t>Būvdarbu uzsākšana – 2018.gada aprīļa mēnesis.</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p>
    <w:p w:rsidR="00C81E1B" w:rsidRPr="003613CD" w:rsidRDefault="00676EE7" w:rsidP="006C5BD8">
      <w:pPr>
        <w:keepNext/>
        <w:tabs>
          <w:tab w:val="num" w:pos="720"/>
        </w:tabs>
        <w:spacing w:after="60"/>
        <w:ind w:left="567"/>
        <w:jc w:val="both"/>
        <w:rPr>
          <w:b/>
          <w:bCs/>
          <w:kern w:val="28"/>
          <w:lang w:eastAsia="lv-LV"/>
        </w:rPr>
      </w:pPr>
      <w:r w:rsidRPr="003613CD">
        <w:rPr>
          <w:kern w:val="28"/>
          <w:lang w:eastAsia="lv-LV"/>
        </w:rPr>
        <w:t>Pasūtītājs visām ieinteresētajām personām nodrošina objekta apskati</w:t>
      </w:r>
      <w:r w:rsidR="001161C0" w:rsidRPr="003613CD">
        <w:rPr>
          <w:kern w:val="28"/>
          <w:lang w:eastAsia="lv-LV"/>
        </w:rPr>
        <w:t xml:space="preserve"> dabā</w:t>
      </w:r>
      <w:r w:rsidR="003613CD" w:rsidRPr="003613CD">
        <w:rPr>
          <w:kern w:val="28"/>
          <w:lang w:eastAsia="lv-LV"/>
        </w:rPr>
        <w:t xml:space="preserve"> </w:t>
      </w:r>
      <w:r w:rsidR="003613CD" w:rsidRPr="00985AFC">
        <w:rPr>
          <w:b/>
          <w:kern w:val="28"/>
          <w:lang w:eastAsia="lv-LV"/>
        </w:rPr>
        <w:t xml:space="preserve">2017.gada </w:t>
      </w:r>
      <w:r w:rsidR="00985AFC" w:rsidRPr="00985AFC">
        <w:rPr>
          <w:b/>
          <w:kern w:val="28"/>
          <w:lang w:eastAsia="lv-LV"/>
        </w:rPr>
        <w:t>5.septembrī plkst. 10-oo</w:t>
      </w:r>
      <w:r w:rsidR="00BE026E" w:rsidRPr="003613CD">
        <w:rPr>
          <w:kern w:val="28"/>
          <w:lang w:eastAsia="lv-LV"/>
        </w:rPr>
        <w:t xml:space="preserve"> </w:t>
      </w:r>
      <w:r w:rsidR="003613CD" w:rsidRPr="003613CD">
        <w:rPr>
          <w:kern w:val="28"/>
          <w:lang w:eastAsia="lv-LV"/>
        </w:rPr>
        <w:t xml:space="preserve">vai </w:t>
      </w:r>
      <w:r w:rsidR="005A45A0" w:rsidRPr="003613CD">
        <w:rPr>
          <w:kern w:val="28"/>
          <w:lang w:eastAsia="lv-LV"/>
        </w:rPr>
        <w:t xml:space="preserve">individuāli </w:t>
      </w:r>
      <w:r w:rsidR="00C81E1B" w:rsidRPr="003613CD">
        <w:rPr>
          <w:kern w:val="28"/>
          <w:lang w:eastAsia="lv-LV"/>
        </w:rPr>
        <w:t xml:space="preserve">pēc </w:t>
      </w:r>
      <w:r w:rsidR="003613CD" w:rsidRPr="003613CD">
        <w:rPr>
          <w:kern w:val="28"/>
          <w:lang w:eastAsia="lv-LV"/>
        </w:rPr>
        <w:t xml:space="preserve">šī datuma, saskaņojot apskates laiku ar norādīto kontaktpersonu, ja </w:t>
      </w:r>
      <w:r w:rsidR="00C81E1B" w:rsidRPr="003613CD">
        <w:rPr>
          <w:kern w:val="28"/>
          <w:lang w:eastAsia="lv-LV"/>
        </w:rPr>
        <w:t>ieinteresēt</w:t>
      </w:r>
      <w:r w:rsidR="003613CD" w:rsidRPr="003613CD">
        <w:rPr>
          <w:kern w:val="28"/>
          <w:lang w:eastAsia="lv-LV"/>
        </w:rPr>
        <w:t xml:space="preserve">ais </w:t>
      </w:r>
      <w:r w:rsidR="00C81E1B" w:rsidRPr="003613CD">
        <w:rPr>
          <w:kern w:val="28"/>
          <w:lang w:eastAsia="lv-LV"/>
        </w:rPr>
        <w:t xml:space="preserve"> piegādātāj</w:t>
      </w:r>
      <w:r w:rsidR="003613CD" w:rsidRPr="003613CD">
        <w:rPr>
          <w:kern w:val="28"/>
          <w:lang w:eastAsia="lv-LV"/>
        </w:rPr>
        <w:t xml:space="preserve">s pamatotu iemeslu dēļ, nav varējis ierasties uz objekta apskati norādītajā laikā. </w:t>
      </w:r>
    </w:p>
    <w:p w:rsidR="00845715"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3613CD">
        <w:rPr>
          <w:b/>
          <w:bCs/>
        </w:rPr>
        <w:t>Piedāvājumu iesniegšanas vieta, datums, laiks un kārtība</w:t>
      </w:r>
      <w:bookmarkEnd w:id="9"/>
    </w:p>
    <w:p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rsidR="00732EFD" w:rsidRPr="00A100EC" w:rsidRDefault="00845715" w:rsidP="006710C7">
      <w:pPr>
        <w:numPr>
          <w:ilvl w:val="2"/>
          <w:numId w:val="3"/>
        </w:numPr>
        <w:spacing w:after="60"/>
        <w:jc w:val="both"/>
      </w:pPr>
      <w:bookmarkStart w:id="10" w:name="_Ref252208476"/>
      <w:r w:rsidRPr="00845715">
        <w:t xml:space="preserve">Pretendenti piedāvājumus iesniedz </w:t>
      </w:r>
      <w:r w:rsidRPr="00FF0568">
        <w:rPr>
          <w:b/>
        </w:rPr>
        <w:t>līdz</w:t>
      </w:r>
      <w:r w:rsidR="00BE026E">
        <w:rPr>
          <w:b/>
        </w:rPr>
        <w:t xml:space="preserve"> </w:t>
      </w:r>
      <w:r w:rsidR="008A778F" w:rsidRPr="00FF0568">
        <w:rPr>
          <w:b/>
        </w:rPr>
        <w:t>201</w:t>
      </w:r>
      <w:r w:rsidR="00EF2F79">
        <w:rPr>
          <w:b/>
        </w:rPr>
        <w:t>7</w:t>
      </w:r>
      <w:r w:rsidRPr="00FF0568">
        <w:rPr>
          <w:b/>
        </w:rPr>
        <w:t>.gada</w:t>
      </w:r>
      <w:r w:rsidR="00BE026E">
        <w:rPr>
          <w:b/>
        </w:rPr>
        <w:t xml:space="preserve"> </w:t>
      </w:r>
      <w:r w:rsidR="00081FAF">
        <w:rPr>
          <w:b/>
        </w:rPr>
        <w:t>2</w:t>
      </w:r>
      <w:r w:rsidR="00985AFC">
        <w:rPr>
          <w:b/>
        </w:rPr>
        <w:t>8.septembrim</w:t>
      </w:r>
      <w:r w:rsidR="00122866" w:rsidRPr="00055FAA">
        <w:rPr>
          <w:b/>
        </w:rPr>
        <w:t xml:space="preserve"> plkst.1</w:t>
      </w:r>
      <w:r w:rsidR="00985AFC">
        <w:rPr>
          <w:b/>
        </w:rPr>
        <w:t>6</w:t>
      </w:r>
      <w:r w:rsidR="00122866" w:rsidRPr="00055FAA">
        <w:rPr>
          <w:b/>
        </w:rPr>
        <w:t>:00</w:t>
      </w:r>
      <w:r w:rsidR="00BE026E">
        <w:rPr>
          <w:b/>
        </w:rPr>
        <w:t xml:space="preserve"> </w:t>
      </w:r>
      <w:r w:rsidR="00BE026E">
        <w:t xml:space="preserve">SIA „Ķekavas nami” birojā </w:t>
      </w:r>
      <w:r w:rsidR="00D43454" w:rsidRPr="00D43454">
        <w:t xml:space="preserve">– </w:t>
      </w:r>
      <w:r w:rsidR="00B570EE">
        <w:t>Rāmavas ielā 17, Rāmavā, Ķekavas novadā</w:t>
      </w:r>
      <w:r w:rsidR="00D43454" w:rsidRPr="00D43454">
        <w:t>, LV – 211</w:t>
      </w:r>
      <w:r w:rsidR="00B570EE">
        <w:t>1</w:t>
      </w:r>
      <w:r w:rsidR="00D43454" w:rsidRPr="00D43454">
        <w:t xml:space="preserve">, </w:t>
      </w:r>
      <w:r w:rsidR="00B570EE">
        <w:t>pirm</w:t>
      </w:r>
      <w:r w:rsidR="00D43454" w:rsidRPr="00D43454">
        <w:t>ajā stāvā, tālrunis 679</w:t>
      </w:r>
      <w:r w:rsidR="00B570EE">
        <w:t>37448</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Start w:id="11" w:name="_Ref251852336"/>
      <w:bookmarkEnd w:id="10"/>
    </w:p>
    <w:p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6C5BD8">
        <w:t>8</w:t>
      </w:r>
      <w:r w:rsidR="0099143A">
        <w:t>.2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6C5BD8">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6C5BD8">
        <w:t>8</w:t>
      </w:r>
      <w:r w:rsidR="00024F46">
        <w:t>.2</w:t>
      </w:r>
      <w:r w:rsidRPr="00A100EC">
        <w:t>.punktā norādītā piedāvājumu iesniegšanas termiņa beigām vai līdz tā pagarinājumam.</w:t>
      </w:r>
      <w:bookmarkEnd w:id="12"/>
      <w:r w:rsidR="001C1A2F">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34148B" w:rsidRDefault="002903BF" w:rsidP="002903BF">
      <w:pPr>
        <w:numPr>
          <w:ilvl w:val="3"/>
          <w:numId w:val="3"/>
        </w:numPr>
        <w:spacing w:after="120"/>
        <w:jc w:val="both"/>
      </w:pPr>
      <w:r w:rsidRPr="0034148B">
        <w:rPr>
          <w:rFonts w:eastAsia="Calibri"/>
          <w:lang w:eastAsia="lv-LV"/>
        </w:rPr>
        <w:t xml:space="preserve">Uz piedāvājuma atsaukuma vai papildinājuma </w:t>
      </w:r>
      <w:r w:rsidR="00226B50" w:rsidRPr="0034148B">
        <w:rPr>
          <w:rFonts w:eastAsia="Calibri"/>
          <w:lang w:eastAsia="lv-LV"/>
        </w:rPr>
        <w:t>iesaiņojuma norāda nolikuma 1.1</w:t>
      </w:r>
      <w:r w:rsidR="006C5BD8">
        <w:rPr>
          <w:rFonts w:eastAsia="Calibri"/>
          <w:lang w:eastAsia="lv-LV"/>
        </w:rPr>
        <w:t>1</w:t>
      </w:r>
      <w:r w:rsidR="00226B50" w:rsidRPr="0034148B">
        <w:rPr>
          <w:rFonts w:eastAsia="Calibri"/>
          <w:lang w:eastAsia="lv-LV"/>
        </w:rPr>
        <w:t xml:space="preserve">.1.punktā noteikto informāciju un papildus norādi “PAPILDINĀJUMS” </w:t>
      </w:r>
      <w:r w:rsidR="00CE5C02" w:rsidRPr="0034148B">
        <w:rPr>
          <w:rFonts w:eastAsia="Calibri"/>
          <w:lang w:eastAsia="lv-LV"/>
        </w:rPr>
        <w:t xml:space="preserve">vai </w:t>
      </w:r>
      <w:r w:rsidR="00226B50" w:rsidRPr="0034148B">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lastRenderedPageBreak/>
        <w:t>Piedāvājumu atvēršanas vieta, datums, laiks un kārtība</w:t>
      </w:r>
      <w:bookmarkEnd w:id="13"/>
      <w:bookmarkEnd w:id="14"/>
    </w:p>
    <w:p w:rsidR="00B759E0" w:rsidRPr="00065623" w:rsidRDefault="00845715" w:rsidP="006710C7">
      <w:pPr>
        <w:numPr>
          <w:ilvl w:val="2"/>
          <w:numId w:val="3"/>
        </w:numPr>
        <w:spacing w:after="60"/>
        <w:jc w:val="both"/>
      </w:pPr>
      <w:r w:rsidRPr="00A100EC">
        <w:t xml:space="preserve">Piedāvājumi tiek atvērti </w:t>
      </w:r>
      <w:r w:rsidR="0034148B">
        <w:t xml:space="preserve">SIA „Ķekavas nami” birojā </w:t>
      </w:r>
      <w:r w:rsidR="0034148B" w:rsidRPr="00D43454">
        <w:t xml:space="preserve">– </w:t>
      </w:r>
      <w:r w:rsidR="0034148B">
        <w:t>Rāmavas ielā 17, Rāmavā, Ķekavas novadā</w:t>
      </w:r>
      <w:r w:rsidR="0034148B" w:rsidRPr="00D43454">
        <w:t>, LV – 211</w:t>
      </w:r>
      <w:r w:rsidR="0034148B">
        <w:t>1</w:t>
      </w:r>
      <w:r w:rsidR="0034148B" w:rsidRPr="00D43454">
        <w:t xml:space="preserve">, </w:t>
      </w:r>
      <w:r w:rsidR="0034148B">
        <w:t>pirm</w:t>
      </w:r>
      <w:r w:rsidR="0034148B" w:rsidRPr="00D43454">
        <w:t>ajā stāvā</w:t>
      </w:r>
      <w:r w:rsidR="0034148B">
        <w:t xml:space="preserve"> sanāksmju telpā</w:t>
      </w:r>
      <w:r w:rsidR="0027508B" w:rsidRPr="0094758C">
        <w:t>,</w:t>
      </w:r>
      <w:r w:rsidR="0034148B">
        <w:t xml:space="preserve"> </w:t>
      </w:r>
      <w:r w:rsidR="0027508B" w:rsidRPr="00985AFC">
        <w:rPr>
          <w:b/>
        </w:rPr>
        <w:t>201</w:t>
      </w:r>
      <w:r w:rsidR="00987A21" w:rsidRPr="00985AFC">
        <w:rPr>
          <w:b/>
        </w:rPr>
        <w:t>7</w:t>
      </w:r>
      <w:r w:rsidRPr="00985AFC">
        <w:rPr>
          <w:b/>
        </w:rPr>
        <w:t>.gada</w:t>
      </w:r>
      <w:r w:rsidR="00985AFC" w:rsidRPr="00985AFC">
        <w:rPr>
          <w:b/>
        </w:rPr>
        <w:t xml:space="preserve"> </w:t>
      </w:r>
      <w:r w:rsidR="00081FAF">
        <w:rPr>
          <w:b/>
        </w:rPr>
        <w:t>2</w:t>
      </w:r>
      <w:r w:rsidR="00985AFC" w:rsidRPr="00985AFC">
        <w:rPr>
          <w:b/>
        </w:rPr>
        <w:t xml:space="preserve">8.septembrī </w:t>
      </w:r>
      <w:r w:rsidR="00987A21" w:rsidRPr="00985AFC">
        <w:rPr>
          <w:b/>
        </w:rPr>
        <w:t>plkst</w:t>
      </w:r>
      <w:r w:rsidR="0086330B" w:rsidRPr="00985AFC">
        <w:rPr>
          <w:b/>
        </w:rPr>
        <w:t>.1</w:t>
      </w:r>
      <w:r w:rsidR="00985AFC" w:rsidRPr="00985AFC">
        <w:rPr>
          <w:b/>
        </w:rPr>
        <w:t>6</w:t>
      </w:r>
      <w:r w:rsidR="0086330B" w:rsidRPr="00985AFC">
        <w:rPr>
          <w:b/>
        </w:rPr>
        <w:t>:00.</w:t>
      </w:r>
    </w:p>
    <w:p w:rsidR="00B759E0" w:rsidRDefault="00845715" w:rsidP="00AA1E16">
      <w:pPr>
        <w:numPr>
          <w:ilvl w:val="2"/>
          <w:numId w:val="3"/>
        </w:numPr>
        <w:tabs>
          <w:tab w:val="num" w:pos="567"/>
        </w:tabs>
        <w:spacing w:after="60"/>
        <w:ind w:left="567" w:hanging="567"/>
        <w:jc w:val="both"/>
      </w:pPr>
      <w:r w:rsidRPr="00845715">
        <w:t>Piedāvājumu atvēršana ir atklāta.</w:t>
      </w:r>
    </w:p>
    <w:p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rsidR="00CC0293" w:rsidRPr="0086330B"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Pr="00B15F56">
        <w:rPr>
          <w:b/>
        </w:rPr>
        <w:t xml:space="preserve">EUR </w:t>
      </w:r>
      <w:r w:rsidR="00F9611E">
        <w:rPr>
          <w:b/>
        </w:rPr>
        <w:t>5</w:t>
      </w:r>
      <w:r w:rsidR="00122866" w:rsidRPr="00E64AED">
        <w:rPr>
          <w:b/>
        </w:rPr>
        <w:t>000,00</w:t>
      </w:r>
      <w:r w:rsidR="0034148B">
        <w:rPr>
          <w:b/>
        </w:rPr>
        <w:t xml:space="preserve"> </w:t>
      </w:r>
      <w:r w:rsidRPr="0086330B">
        <w:rPr>
          <w:b/>
        </w:rPr>
        <w:t>(</w:t>
      </w:r>
      <w:r w:rsidR="00F9611E">
        <w:rPr>
          <w:b/>
        </w:rPr>
        <w:t xml:space="preserve">pieci </w:t>
      </w:r>
      <w:r w:rsidR="003818CA" w:rsidRPr="0086330B">
        <w:rPr>
          <w:b/>
        </w:rPr>
        <w:t>tūkstoši</w:t>
      </w:r>
      <w:r w:rsidR="0034148B">
        <w:rPr>
          <w:b/>
        </w:rPr>
        <w:t xml:space="preserve"> </w:t>
      </w:r>
      <w:r w:rsidR="00CE5C02">
        <w:rPr>
          <w:b/>
        </w:rPr>
        <w:t>eu</w:t>
      </w:r>
      <w:r w:rsidR="0044703F" w:rsidRPr="0086330B">
        <w:rPr>
          <w:b/>
        </w:rPr>
        <w:t>ro</w:t>
      </w:r>
      <w:r w:rsidR="000A4B3D" w:rsidRPr="0086330B">
        <w:rPr>
          <w:b/>
        </w:rPr>
        <w:t>)</w:t>
      </w:r>
      <w:r w:rsidR="0034148B">
        <w:rPr>
          <w:b/>
        </w:rPr>
        <w:t xml:space="preserve"> </w:t>
      </w:r>
      <w:r w:rsidRPr="0025274A">
        <w:t>apmērā</w:t>
      </w:r>
      <w:r w:rsidRPr="00A5361F">
        <w:t xml:space="preserve"> bankas </w:t>
      </w:r>
      <w:r w:rsidR="009A0533" w:rsidRPr="00A5361F">
        <w:t>garantijas</w:t>
      </w:r>
      <w:r w:rsidR="009D61F7">
        <w:t xml:space="preserve"> vai</w:t>
      </w:r>
      <w:r w:rsidR="0034148B">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vai iemaksā piedāvājuma nodrošinājuma summ</w:t>
      </w:r>
      <w:r w:rsidR="00604959">
        <w:t>as</w:t>
      </w:r>
      <w:r w:rsidR="00BE0685">
        <w:t xml:space="preserve">  depozītu</w:t>
      </w:r>
      <w:r w:rsidR="0034148B">
        <w:t xml:space="preserve"> </w:t>
      </w:r>
      <w:r w:rsidR="00BE0685" w:rsidRPr="00B15F56">
        <w:rPr>
          <w:b/>
        </w:rPr>
        <w:t xml:space="preserve">EUR </w:t>
      </w:r>
      <w:r w:rsidR="00383502">
        <w:rPr>
          <w:b/>
        </w:rPr>
        <w:t>5</w:t>
      </w:r>
      <w:r w:rsidR="00BE0685" w:rsidRPr="00E64AED">
        <w:rPr>
          <w:b/>
        </w:rPr>
        <w:t>000,00</w:t>
      </w:r>
      <w:r w:rsidR="0034148B">
        <w:rPr>
          <w:b/>
        </w:rPr>
        <w:t xml:space="preserve"> </w:t>
      </w:r>
      <w:r w:rsidR="00BE0685" w:rsidRPr="0086330B">
        <w:rPr>
          <w:b/>
        </w:rPr>
        <w:t>(</w:t>
      </w:r>
      <w:r w:rsidR="00383502">
        <w:rPr>
          <w:b/>
        </w:rPr>
        <w:t xml:space="preserve">pieci </w:t>
      </w:r>
      <w:r w:rsidR="00CE5C02">
        <w:rPr>
          <w:b/>
        </w:rPr>
        <w:t>tūkstoši eu</w:t>
      </w:r>
      <w:r w:rsidR="00BE0685" w:rsidRPr="0086330B">
        <w:rPr>
          <w:b/>
        </w:rPr>
        <w:t>ro</w:t>
      </w:r>
      <w:r w:rsidR="00BE0685">
        <w:rPr>
          <w:b/>
        </w:rPr>
        <w:t>)</w:t>
      </w:r>
      <w:r w:rsidR="0034148B">
        <w:rPr>
          <w:b/>
        </w:rPr>
        <w:t xml:space="preserve"> </w:t>
      </w:r>
      <w:r w:rsidR="00032EF9">
        <w:t xml:space="preserve">Pasūtītāja </w:t>
      </w:r>
      <w:r w:rsidR="00BE0685">
        <w:t xml:space="preserve">bankas norēķinu </w:t>
      </w:r>
      <w:r w:rsidR="00032EF9">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34148B">
        <w:rPr>
          <w:b/>
        </w:rPr>
        <w:t>6</w:t>
      </w:r>
      <w:r w:rsidRPr="00A0483E">
        <w:rPr>
          <w:b/>
        </w:rPr>
        <w:t xml:space="preserve"> (</w:t>
      </w:r>
      <w:r w:rsidR="0034148B">
        <w:rPr>
          <w:b/>
        </w:rPr>
        <w:t>seši</w:t>
      </w:r>
      <w:r w:rsidRPr="00A0483E">
        <w:rPr>
          <w:b/>
        </w:rPr>
        <w:t xml:space="preserve">) </w:t>
      </w:r>
      <w:r w:rsidR="00AE2C99" w:rsidRPr="00A0483E">
        <w:rPr>
          <w:b/>
        </w:rPr>
        <w:t xml:space="preserve">kalendārie </w:t>
      </w:r>
      <w:r w:rsidRPr="00A0483E">
        <w:rPr>
          <w:b/>
        </w:rPr>
        <w:t>mēneši</w:t>
      </w:r>
      <w:r>
        <w:t>, skaitot no piedāvājumu atvēršanas dienas</w:t>
      </w:r>
      <w:bookmarkEnd w:id="30"/>
      <w:r w:rsidR="00AE2C99">
        <w:t>.</w:t>
      </w:r>
    </w:p>
    <w:p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p>
    <w:p w:rsidR="00CC0293" w:rsidRPr="00845715" w:rsidRDefault="00CC0293" w:rsidP="00AA1E1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AF3DC7">
        <w:fldChar w:fldCharType="begin"/>
      </w:r>
      <w:r>
        <w:instrText xml:space="preserve"> REF _Ref381086834 \r \h </w:instrText>
      </w:r>
      <w:r w:rsidR="00AF3DC7">
        <w:fldChar w:fldCharType="separate"/>
      </w:r>
      <w:r w:rsidR="0088537F">
        <w:t>1.1</w:t>
      </w:r>
      <w:r w:rsidR="006C5BD8">
        <w:t>0</w:t>
      </w:r>
      <w:r w:rsidR="00CB41DC">
        <w:t>.3</w:t>
      </w:r>
      <w:r w:rsidR="00AF3DC7">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lastRenderedPageBreak/>
        <w:t xml:space="preserve">Piedāvājuma nodrošinājuma oriģināls </w:t>
      </w:r>
      <w:r w:rsidR="00FD09A9" w:rsidRPr="00FD09A9">
        <w:t>(bankas vai apdrošināšanas sabiedrības sniegta piedāvājuma nodrošinājuma gadījumā)</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987A21">
      <w:pPr>
        <w:numPr>
          <w:ilvl w:val="3"/>
          <w:numId w:val="3"/>
        </w:numPr>
        <w:spacing w:after="60"/>
        <w:jc w:val="both"/>
      </w:pPr>
      <w:r w:rsidRPr="00987A21">
        <w:t>iepirkums tiek pārtraukts vai izbeigts bez rezultāta</w:t>
      </w:r>
      <w:r>
        <w:t>;</w:t>
      </w:r>
    </w:p>
    <w:p w:rsidR="00987A21" w:rsidRDefault="00987A21" w:rsidP="00987A21">
      <w:pPr>
        <w:numPr>
          <w:ilvl w:val="3"/>
          <w:numId w:val="3"/>
        </w:numPr>
        <w:spacing w:after="60"/>
        <w:jc w:val="both"/>
      </w:pPr>
      <w:r w:rsidRPr="00987A21">
        <w:t>pēc piedāvājuma nodrošinājuma derīguma termiņa beigām</w:t>
      </w:r>
      <w:r w:rsidR="00055CE6">
        <w:t>;</w:t>
      </w:r>
    </w:p>
    <w:p w:rsidR="00055CE6" w:rsidRPr="00A0483E" w:rsidRDefault="00987A21" w:rsidP="00987A21">
      <w:pPr>
        <w:numPr>
          <w:ilvl w:val="3"/>
          <w:numId w:val="3"/>
        </w:numPr>
        <w:spacing w:after="60"/>
        <w:jc w:val="both"/>
      </w:pPr>
      <w:r w:rsidRPr="005D7CC2">
        <w:t>pēc līguma noslēgšanas ar uzvarējušo pretendentu</w:t>
      </w:r>
      <w:r w:rsidR="003D2DFE">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3D2DFE">
        <w:t xml:space="preserve"> </w:t>
      </w:r>
      <w:r w:rsidR="00FD09A9">
        <w:t xml:space="preserve">pēc </w:t>
      </w:r>
      <w:r w:rsidR="001D0DCF">
        <w:t>tam, kad iestājušies šādi apstākļi:</w:t>
      </w:r>
    </w:p>
    <w:p w:rsidR="0016577F" w:rsidRDefault="001D0DCF" w:rsidP="00E64AED">
      <w:pPr>
        <w:numPr>
          <w:ilvl w:val="3"/>
          <w:numId w:val="3"/>
        </w:numPr>
        <w:spacing w:after="120"/>
        <w:jc w:val="both"/>
      </w:pPr>
      <w:r w:rsidRPr="001D0DCF">
        <w:t>iepirkums tiek pārtraukts vai izbeigts bez rezultāta</w:t>
      </w:r>
      <w:r>
        <w:t>;</w:t>
      </w:r>
    </w:p>
    <w:p w:rsidR="0016577F" w:rsidRDefault="001D0DCF" w:rsidP="00E64AED">
      <w:pPr>
        <w:numPr>
          <w:ilvl w:val="3"/>
          <w:numId w:val="3"/>
        </w:numPr>
        <w:spacing w:after="120"/>
        <w:jc w:val="both"/>
      </w:pPr>
      <w:r>
        <w:t>beidzies</w:t>
      </w:r>
      <w:r w:rsidRPr="001D0DCF">
        <w:t xml:space="preserve"> piedāvājuma </w:t>
      </w:r>
      <w:r>
        <w:t>derīguma termiņš;</w:t>
      </w:r>
    </w:p>
    <w:p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985AFC" w:rsidRDefault="00787FD3" w:rsidP="00AA1E16">
      <w:pPr>
        <w:numPr>
          <w:ilvl w:val="0"/>
          <w:numId w:val="13"/>
        </w:numPr>
        <w:jc w:val="both"/>
      </w:pPr>
      <w:r>
        <w:t>a</w:t>
      </w:r>
      <w:r w:rsidR="006E7E67">
        <w:t>tzīme</w:t>
      </w:r>
      <w:r>
        <w:t>:</w:t>
      </w:r>
      <w:r w:rsidR="006E7E67">
        <w:t xml:space="preserve"> </w:t>
      </w:r>
      <w:r w:rsidR="006E7E67" w:rsidRPr="00985AFC">
        <w:t>„Piedāvājums atklāt</w:t>
      </w:r>
      <w:r w:rsidR="00C63D13" w:rsidRPr="00985AFC">
        <w:t xml:space="preserve">am konkursam </w:t>
      </w:r>
      <w:r w:rsidR="003D2DFE" w:rsidRPr="00985AFC">
        <w:rPr>
          <w:bCs/>
          <w:lang w:eastAsia="lv-LV"/>
        </w:rPr>
        <w:t>ĶN2017/EEF1 „</w:t>
      </w:r>
      <w:r w:rsidR="003D2DFE" w:rsidRPr="00985AFC">
        <w:rPr>
          <w:rFonts w:eastAsia="Calibri"/>
          <w:lang w:eastAsia="lv-LV"/>
        </w:rPr>
        <w:t>Energoefektivitātes paaugstināšana daudzdzīvokļu dzīvojamā mājā Gaismas ielā 19/k-7 Ķekavā, Ķekavas novadā</w:t>
      </w:r>
      <w:r w:rsidR="003D2DFE" w:rsidRPr="00985AFC">
        <w:rPr>
          <w:bCs/>
          <w:lang w:eastAsia="lv-LV"/>
        </w:rPr>
        <w:t>”</w:t>
      </w:r>
      <w:r w:rsidR="00B924CE" w:rsidRPr="00985AFC">
        <w:t>;</w:t>
      </w:r>
    </w:p>
    <w:p w:rsidR="00845715" w:rsidRPr="00845715" w:rsidRDefault="00FF5223" w:rsidP="00AA1E16">
      <w:pPr>
        <w:numPr>
          <w:ilvl w:val="0"/>
          <w:numId w:val="13"/>
        </w:numPr>
        <w:spacing w:after="60"/>
        <w:ind w:left="1071" w:hanging="357"/>
        <w:jc w:val="both"/>
      </w:pPr>
      <w:r w:rsidRPr="00DC152D">
        <w:t>atzīme</w:t>
      </w:r>
      <w:r w:rsidR="00787FD3" w:rsidRPr="00DC152D">
        <w:t>:</w:t>
      </w:r>
      <w:r w:rsidRPr="00DC152D">
        <w:t xml:space="preserve"> „Neatvērt līdz 201</w:t>
      </w:r>
      <w:r w:rsidR="00154661">
        <w:t>7</w:t>
      </w:r>
      <w:r w:rsidR="00845715" w:rsidRPr="00DC152D">
        <w:t>.</w:t>
      </w:r>
      <w:r w:rsidR="00845715" w:rsidRPr="0086330B">
        <w:t>gada</w:t>
      </w:r>
      <w:r w:rsidR="00985AFC">
        <w:t xml:space="preserve"> </w:t>
      </w:r>
      <w:r w:rsidR="00310655">
        <w:t>2</w:t>
      </w:r>
      <w:r w:rsidR="00985AFC">
        <w:t xml:space="preserve">8.septembrim </w:t>
      </w:r>
      <w:r w:rsidR="00845715" w:rsidRPr="0086330B">
        <w:t>plkst</w:t>
      </w:r>
      <w:r w:rsidR="0086330B" w:rsidRPr="0086330B">
        <w:rPr>
          <w:vertAlign w:val="superscript"/>
        </w:rPr>
        <w:t xml:space="preserve">. </w:t>
      </w:r>
      <w:r w:rsidR="0086330B" w:rsidRPr="0086330B">
        <w:t>1</w:t>
      </w:r>
      <w:r w:rsidR="00985AFC">
        <w:t>6</w:t>
      </w:r>
      <w:r w:rsidR="0086330B" w:rsidRPr="0086330B">
        <w:t>:00”</w:t>
      </w:r>
      <w:r w:rsidR="00845715" w:rsidRPr="0086330B">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88537F">
        <w:t>2</w:t>
      </w:r>
      <w:r w:rsidR="00A0483E">
        <w:t>.3</w:t>
      </w:r>
      <w:r w:rsidR="00A5410A">
        <w:t>.</w:t>
      </w:r>
      <w:r w:rsidR="00845715" w:rsidRPr="00845715">
        <w:t xml:space="preserve">punktā noteiktajā kārtībā caurauklots sējums) ar atzīmi „ORIĢINĀLS” un </w:t>
      </w:r>
      <w:r w:rsidR="003D2DFE">
        <w:rPr>
          <w:b/>
        </w:rPr>
        <w:t>1</w:t>
      </w:r>
      <w:r w:rsidR="00845715" w:rsidRPr="00E04D90">
        <w:rPr>
          <w:b/>
        </w:rPr>
        <w:t>(</w:t>
      </w:r>
      <w:r w:rsidR="003D2DFE">
        <w:rPr>
          <w:b/>
        </w:rPr>
        <w:t>vienu</w:t>
      </w:r>
      <w:r w:rsidRPr="00E04D90">
        <w:rPr>
          <w:b/>
        </w:rPr>
        <w:t>) kopij</w:t>
      </w:r>
      <w:r w:rsidR="003D2DFE">
        <w:rPr>
          <w:b/>
        </w:rPr>
        <w:t>u</w:t>
      </w:r>
      <w:r w:rsidR="00845715" w:rsidRPr="00845715">
        <w:t xml:space="preserve"> (atsevišķi,</w:t>
      </w:r>
      <w:r w:rsidR="00A5410A">
        <w:t>1.1</w:t>
      </w:r>
      <w:r w:rsidR="006C5BD8">
        <w:t>1</w:t>
      </w:r>
      <w:r w:rsidR="00A0483E">
        <w:t>.3</w:t>
      </w:r>
      <w:r w:rsidR="00A5410A">
        <w:t>.</w:t>
      </w:r>
      <w:r w:rsidR="00845715" w:rsidRPr="00845715">
        <w:t>punkt</w:t>
      </w:r>
      <w:r w:rsidR="008A633D">
        <w:t>ā noteiktajā kārtībā cauraukloti sējumi</w:t>
      </w:r>
      <w:r>
        <w:t>) ar atzīmi</w:t>
      </w:r>
      <w:r w:rsidR="00845715" w:rsidRPr="00845715">
        <w:t xml:space="preserve"> „KOPIJA”.</w:t>
      </w:r>
    </w:p>
    <w:p w:rsidR="0059399F" w:rsidRDefault="00411E56" w:rsidP="00491592">
      <w:pPr>
        <w:numPr>
          <w:ilvl w:val="3"/>
          <w:numId w:val="3"/>
        </w:numPr>
        <w:spacing w:after="60"/>
        <w:jc w:val="both"/>
      </w:pPr>
      <w:r>
        <w:t xml:space="preserve">Piedāvājums jāiesniedz arī PDF formātā </w:t>
      </w:r>
      <w:r w:rsidRPr="00411E56">
        <w:t>elektroniskā datu nesējā CD matricā vai USB</w:t>
      </w:r>
      <w:r>
        <w:t xml:space="preserve"> un jāpievieno piedāvājumam. </w:t>
      </w:r>
    </w:p>
    <w:p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w:t>
      </w:r>
      <w:r w:rsidR="006C5BD8">
        <w:t>0</w:t>
      </w:r>
      <w:r w:rsidR="00AE2C99">
        <w:t>.8.punktu)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003D2DFE">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w:t>
      </w:r>
      <w:r w:rsidR="006C5BD8">
        <w:t>1</w:t>
      </w:r>
      <w:r w:rsidR="008E48A1">
        <w:t>.3.punktā noteiktajā kārtībā)</w:t>
      </w:r>
      <w:r w:rsidR="0088537F">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325BD9" w:rsidP="00AA1E16">
      <w:pPr>
        <w:numPr>
          <w:ilvl w:val="2"/>
          <w:numId w:val="3"/>
        </w:numPr>
        <w:spacing w:after="60"/>
        <w:jc w:val="both"/>
      </w:pPr>
      <w:r w:rsidRPr="00620F3A">
        <w:t>Piedāvājumu paraksta</w:t>
      </w:r>
      <w:r w:rsidR="00444626" w:rsidRPr="00620F3A">
        <w:t>:</w:t>
      </w:r>
    </w:p>
    <w:p w:rsidR="001565BE" w:rsidRPr="00620F3A" w:rsidRDefault="00B716FF" w:rsidP="00444626">
      <w:pPr>
        <w:numPr>
          <w:ilvl w:val="3"/>
          <w:numId w:val="3"/>
        </w:numPr>
        <w:spacing w:after="60"/>
        <w:jc w:val="both"/>
      </w:pPr>
      <w:r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444626">
      <w:pPr>
        <w:numPr>
          <w:ilvl w:val="3"/>
          <w:numId w:val="3"/>
        </w:numPr>
        <w:spacing w:after="60"/>
        <w:jc w:val="both"/>
      </w:pPr>
      <w:r w:rsidRPr="00620F3A">
        <w:lastRenderedPageBreak/>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t>Papildus informācijas par konkursa Nolikumu pieprasīšana</w:t>
      </w:r>
      <w:bookmarkEnd w:id="33"/>
      <w:bookmarkEnd w:id="34"/>
      <w:bookmarkEnd w:id="35"/>
      <w:bookmarkEnd w:id="36"/>
      <w:bookmarkEnd w:id="37"/>
      <w:bookmarkEnd w:id="38"/>
      <w:bookmarkEnd w:id="39"/>
      <w:bookmarkEnd w:id="40"/>
      <w:bookmarkEnd w:id="41"/>
      <w:bookmarkEnd w:id="42"/>
      <w:bookmarkEnd w:id="43"/>
      <w:r w:rsidR="002F76BD">
        <w:rPr>
          <w:b/>
          <w:bCs/>
        </w:rPr>
        <w:t xml:space="preserve"> un sniegšana</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00AF3DC7">
        <w:rPr>
          <w:kern w:val="28"/>
          <w:lang w:eastAsia="lv-LV"/>
        </w:rPr>
        <w:fldChar w:fldCharType="begin"/>
      </w:r>
      <w:r>
        <w:rPr>
          <w:kern w:val="28"/>
          <w:lang w:eastAsia="lv-LV"/>
        </w:rPr>
        <w:instrText xml:space="preserve"> REF _Ref381087240 \r \h </w:instrText>
      </w:r>
      <w:r w:rsidR="00AF3DC7">
        <w:rPr>
          <w:kern w:val="28"/>
          <w:lang w:eastAsia="lv-LV"/>
        </w:rPr>
      </w:r>
      <w:r w:rsidR="00AF3DC7">
        <w:rPr>
          <w:kern w:val="28"/>
          <w:lang w:eastAsia="lv-LV"/>
        </w:rPr>
        <w:fldChar w:fldCharType="separate"/>
      </w:r>
      <w:r w:rsidR="00CB41DC">
        <w:rPr>
          <w:kern w:val="28"/>
          <w:lang w:eastAsia="lv-LV"/>
        </w:rPr>
        <w:t>1.12.2</w:t>
      </w:r>
      <w:r w:rsidR="00AF3DC7">
        <w:rPr>
          <w:kern w:val="28"/>
          <w:lang w:eastAsia="lv-LV"/>
        </w:rPr>
        <w:fldChar w:fldCharType="end"/>
      </w:r>
      <w:r>
        <w:rPr>
          <w:kern w:val="28"/>
          <w:lang w:eastAsia="lv-LV"/>
        </w:rPr>
        <w:t>.</w:t>
      </w:r>
      <w:r w:rsidRPr="00F744AC">
        <w:rPr>
          <w:kern w:val="28"/>
          <w:lang w:eastAsia="lv-LV"/>
        </w:rPr>
        <w:t xml:space="preserve">punktā norādītājā termiņā. </w:t>
      </w:r>
    </w:p>
    <w:p w:rsidR="00CC0293" w:rsidRPr="002F76BD" w:rsidRDefault="00CC0293" w:rsidP="002F76BD">
      <w:pPr>
        <w:pStyle w:val="Default"/>
        <w:numPr>
          <w:ilvl w:val="2"/>
          <w:numId w:val="3"/>
        </w:numPr>
        <w:spacing w:after="60"/>
        <w:jc w:val="both"/>
        <w:rPr>
          <w:kern w:val="28"/>
          <w:lang w:val="lv-LV"/>
        </w:rPr>
      </w:pPr>
      <w:bookmarkStart w:id="53" w:name="_Ref381087240"/>
      <w:bookmarkStart w:id="54" w:name="_Ref251077426"/>
      <w:r w:rsidRPr="002F76BD">
        <w:rPr>
          <w:kern w:val="28"/>
          <w:lang w:val="lv-LV"/>
        </w:rPr>
        <w:t xml:space="preserve">Komisija sniedz papildu informāciju </w:t>
      </w:r>
      <w:bookmarkEnd w:id="53"/>
      <w:r w:rsidRPr="002F76BD">
        <w:rPr>
          <w:kern w:val="28"/>
          <w:u w:val="single"/>
          <w:lang w:val="lv-LV"/>
        </w:rPr>
        <w:t xml:space="preserve">piecu </w:t>
      </w:r>
      <w:r w:rsidR="00B93184" w:rsidRPr="002F76BD">
        <w:rPr>
          <w:kern w:val="28"/>
          <w:u w:val="single"/>
          <w:lang w:val="lv-LV"/>
        </w:rPr>
        <w:t xml:space="preserve">darba </w:t>
      </w:r>
      <w:r w:rsidRPr="002F76BD">
        <w:rPr>
          <w:kern w:val="28"/>
          <w:u w:val="single"/>
          <w:lang w:val="lv-LV"/>
        </w:rPr>
        <w:t>dienu laikā</w:t>
      </w:r>
      <w:r w:rsidRPr="002F76BD">
        <w:rPr>
          <w:kern w:val="28"/>
          <w:lang w:val="lv-LV"/>
        </w:rPr>
        <w:t xml:space="preserve">, bet </w:t>
      </w:r>
      <w:r w:rsidRPr="002F76BD">
        <w:rPr>
          <w:kern w:val="28"/>
          <w:u w:val="single"/>
          <w:lang w:val="lv-LV"/>
        </w:rPr>
        <w:t>ne vēlāk kā sešas dienas pirms piedāvājumu iesniegšanas termiņa beigām</w:t>
      </w:r>
      <w:r w:rsidRPr="002F76BD">
        <w:rPr>
          <w:kern w:val="28"/>
          <w:lang w:val="lv-LV"/>
        </w:rPr>
        <w:t xml:space="preserve">, ja ieinteresētais piegādātājs ir </w:t>
      </w:r>
      <w:r w:rsidRPr="002F76BD">
        <w:rPr>
          <w:kern w:val="28"/>
          <w:u w:val="single"/>
          <w:lang w:val="lv-LV"/>
        </w:rPr>
        <w:t>laikus</w:t>
      </w:r>
      <w:r w:rsidRPr="002F76BD">
        <w:rPr>
          <w:kern w:val="28"/>
          <w:lang w:val="lv-LV"/>
        </w:rPr>
        <w:t xml:space="preserve"> </w:t>
      </w:r>
      <w:r w:rsidR="002F76BD" w:rsidRPr="002F76BD">
        <w:rPr>
          <w:sz w:val="23"/>
          <w:szCs w:val="23"/>
          <w:lang w:val="lv-LV"/>
        </w:rPr>
        <w:t xml:space="preserve">(atbilstoši Publisko iepirkumu likuma 36.panta otrajai daļai) </w:t>
      </w:r>
      <w:r w:rsidRPr="002F76BD">
        <w:rPr>
          <w:kern w:val="28"/>
          <w:lang w:val="lv-LV"/>
        </w:rPr>
        <w:t xml:space="preserve">pieprasījis papildu informāciju par iepirkuma procedūras dokumentos iekļautajām prasībām attiecībā uz piedāvājumu sagatavošanu un iesniegšanu vai Pretendentu atlasi. </w:t>
      </w:r>
      <w:bookmarkEnd w:id="54"/>
    </w:p>
    <w:p w:rsidR="006040FB" w:rsidRDefault="006040FB" w:rsidP="00AA1E16">
      <w:pPr>
        <w:numPr>
          <w:ilvl w:val="2"/>
          <w:numId w:val="3"/>
        </w:numPr>
        <w:spacing w:after="60"/>
        <w:jc w:val="both"/>
        <w:rPr>
          <w:kern w:val="28"/>
          <w:lang w:eastAsia="lv-LV"/>
        </w:rPr>
      </w:pPr>
      <w:r>
        <w:rPr>
          <w:kern w:val="28"/>
          <w:lang w:eastAsia="lv-LV"/>
        </w:rPr>
        <w:t>Par jautājuma saņemšanas dienu tiek uzskatīta tā diena, kuras darba laikā (darba dienās no plkst. 08.00 līdz 17.00) saņemts nolikuma 1.1</w:t>
      </w:r>
      <w:r w:rsidR="006C5BD8">
        <w:rPr>
          <w:kern w:val="28"/>
          <w:lang w:eastAsia="lv-LV"/>
        </w:rPr>
        <w:t>2</w:t>
      </w:r>
      <w:r>
        <w:rPr>
          <w:kern w:val="28"/>
          <w:lang w:eastAsia="lv-LV"/>
        </w:rPr>
        <w:t xml:space="preserve">.1.puntā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4"/>
      <w:bookmarkEnd w:id="45"/>
      <w:bookmarkEnd w:id="46"/>
      <w:bookmarkEnd w:id="47"/>
      <w:bookmarkEnd w:id="48"/>
      <w:bookmarkEnd w:id="49"/>
      <w:bookmarkEnd w:id="50"/>
      <w:bookmarkEnd w:id="51"/>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4" w:history="1">
        <w:r w:rsidR="009D2464" w:rsidRPr="00383265">
          <w:rPr>
            <w:color w:val="0000FF"/>
            <w:kern w:val="28"/>
            <w:u w:val="single"/>
            <w:lang w:eastAsia="lv-LV"/>
          </w:rPr>
          <w:t>www.iub.gov.lv</w:t>
        </w:r>
      </w:hyperlink>
      <w:r w:rsidR="009E1166">
        <w:t xml:space="preserve"> un</w:t>
      </w:r>
      <w:r w:rsidR="00EB747A">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EB747A">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EA5C6D">
      <w:pPr>
        <w:pStyle w:val="BodyText"/>
        <w:numPr>
          <w:ilvl w:val="3"/>
          <w:numId w:val="3"/>
        </w:numPr>
        <w:tabs>
          <w:tab w:val="clear" w:pos="720"/>
        </w:tabs>
        <w:spacing w:after="60"/>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w:t>
      </w:r>
      <w:r>
        <w:lastRenderedPageBreak/>
        <w:t xml:space="preserve">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D55DA5">
      <w:pPr>
        <w:pStyle w:val="BodyText"/>
        <w:numPr>
          <w:ilvl w:val="3"/>
          <w:numId w:val="3"/>
        </w:numPr>
        <w:spacing w:after="60"/>
      </w:pPr>
      <w:r>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5"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57" w:name="_Toc415498413"/>
      <w:bookmarkStart w:id="58" w:name="_Toc484098969"/>
      <w:bookmarkStart w:id="59" w:name="_Ref289161131"/>
      <w:r>
        <w:rPr>
          <w:sz w:val="24"/>
          <w:lang w:eastAsia="lv-LV"/>
        </w:rPr>
        <w:t>PRETENDENTU ATLASES PRASĪBAS</w:t>
      </w:r>
      <w:bookmarkEnd w:id="57"/>
      <w:r w:rsidR="00F210F8">
        <w:rPr>
          <w:sz w:val="24"/>
          <w:lang w:eastAsia="lv-LV"/>
        </w:rPr>
        <w:t>UN ATBILSTĪBU APLIECINOŠIE DOKUMENTI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359"/>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E93773" w:rsidP="00270B04">
            <w:pPr>
              <w:rPr>
                <w:lang w:eastAsia="lv-LV"/>
              </w:rPr>
            </w:pP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reģistrācijas faktu komisija pārbauda Uzņēmumu reģistra mājas</w:t>
            </w:r>
            <w:r w:rsidR="00EB747A">
              <w:t xml:space="preserve"> </w:t>
            </w:r>
            <w:r w:rsidRPr="00574EB1">
              <w:t xml:space="preserve">lapā </w:t>
            </w:r>
            <w:hyperlink r:id="rId16" w:history="1">
              <w:r w:rsidRPr="00574EB1">
                <w:rPr>
                  <w:rStyle w:val="Hyperlink"/>
                </w:rPr>
                <w:t>www.ur.gov.lv</w:t>
              </w:r>
            </w:hyperlink>
            <w:r w:rsidR="00E66FAF" w:rsidRPr="00574EB1">
              <w:t>.</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sidR="00EB747A">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Gadījumā, ja Pretendents piedāvājuma iesniegšanas brīdī 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t xml:space="preserve">Minimālās prasības attiecībā uz Pretendenta saimniecisko un finansiālo stāvokli </w:t>
            </w:r>
          </w:p>
        </w:tc>
        <w:tc>
          <w:tcPr>
            <w:tcW w:w="4359" w:type="dxa"/>
            <w:shd w:val="clear" w:color="auto" w:fill="auto"/>
          </w:tcPr>
          <w:p w:rsidR="00E93773" w:rsidRDefault="00E93773" w:rsidP="006A4C35">
            <w:pPr>
              <w:rPr>
                <w:lang w:eastAsia="lv-LV"/>
              </w:rPr>
            </w:pPr>
          </w:p>
        </w:tc>
      </w:tr>
      <w:tr w:rsidR="006A4C35" w:rsidTr="009E13BE">
        <w:tc>
          <w:tcPr>
            <w:tcW w:w="5778" w:type="dxa"/>
            <w:shd w:val="clear" w:color="auto" w:fill="auto"/>
          </w:tcPr>
          <w:p w:rsidR="006A4C35" w:rsidRPr="00412EBF" w:rsidRDefault="006A4C35" w:rsidP="00EB747A">
            <w:pPr>
              <w:pStyle w:val="BodyText"/>
              <w:numPr>
                <w:ilvl w:val="2"/>
                <w:numId w:val="3"/>
              </w:numPr>
              <w:spacing w:after="120"/>
              <w:ind w:left="567" w:hanging="567"/>
              <w:rPr>
                <w:color w:val="FF0000"/>
              </w:rPr>
            </w:pPr>
            <w:r w:rsidRPr="00412EBF">
              <w:t>Pretendenta vidējais gada apgrozījums būvdarbos iepriekšējo 3 (trīs) finanšu gadu laikā (2016., 2015. un 2014.gadā) ir lielāks par</w:t>
            </w:r>
            <w:r w:rsidR="00A24D1E">
              <w:t xml:space="preserve"> EUR </w:t>
            </w:r>
            <w:r w:rsidR="00EB747A">
              <w:t>6</w:t>
            </w:r>
            <w:r w:rsidR="00383502">
              <w:t>00</w:t>
            </w:r>
            <w:r w:rsidR="00383502" w:rsidRPr="0086330B">
              <w:t> </w:t>
            </w:r>
            <w:r w:rsidRPr="0086330B">
              <w:t>000,00</w:t>
            </w:r>
            <w:r w:rsidRPr="0025274A">
              <w:t xml:space="preserve"> (</w:t>
            </w:r>
            <w:r w:rsidR="00EB747A">
              <w:t xml:space="preserve">seš </w:t>
            </w:r>
            <w:r w:rsidRPr="00412EBF">
              <w:t>simti</w:t>
            </w:r>
            <w:r w:rsidR="00EB747A">
              <w:t xml:space="preserve"> </w:t>
            </w:r>
            <w:r w:rsidRPr="00412EBF">
              <w:t>tūkstoši euro) bez PVN.</w:t>
            </w:r>
            <w:r w:rsidR="005401AC" w:rsidRPr="005401AC">
              <w:t xml:space="preserve"> Gadījumā, ja pretendents ir dibināts vēlāk, tā finanšu apgrozījumam ir ne mazāks kā šajā punktā noteikts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.punkt</w:t>
            </w:r>
            <w:r w:rsidR="008F0921">
              <w:t>ā</w:t>
            </w:r>
            <w:r w:rsidR="00EB747A">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Gadījumā, ja Pretendents balstās u</w:t>
            </w:r>
            <w:r w:rsidR="00EB747A">
              <w:t>z</w:t>
            </w:r>
            <w:r>
              <w:t xml:space="preserve">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lastRenderedPageBreak/>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shd w:val="clear" w:color="auto" w:fill="auto"/>
          </w:tcPr>
          <w:p w:rsidR="00E93773" w:rsidRDefault="00E93773" w:rsidP="006A4C35">
            <w:pPr>
              <w:rPr>
                <w:lang w:eastAsia="lv-LV"/>
              </w:rPr>
            </w:pP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ūvobjektā par summu</w:t>
            </w:r>
            <w:r w:rsidR="00EB747A">
              <w:rPr>
                <w:kern w:val="28"/>
                <w:lang w:eastAsia="lv-LV"/>
              </w:rPr>
              <w:t>, kas nav mazāka par šajā iepirkumā piedāvāto līguma summu</w:t>
            </w:r>
            <w:r w:rsidR="00A61415" w:rsidRPr="00251519">
              <w:rPr>
                <w:kern w:val="28"/>
                <w:lang w:eastAsia="lv-LV"/>
              </w:rPr>
              <w:t xml:space="preserve"> </w:t>
            </w:r>
            <w:r w:rsidR="0016577F">
              <w:rPr>
                <w:kern w:val="28"/>
                <w:lang w:eastAsia="lv-LV"/>
              </w:rPr>
              <w:t>bez PVN, un d</w:t>
            </w:r>
            <w:r w:rsidR="007630A1">
              <w:rPr>
                <w:kern w:val="28"/>
                <w:lang w:eastAsia="lv-LV"/>
              </w:rPr>
              <w:t>arbi objekt</w:t>
            </w:r>
            <w:r w:rsidR="00EB747A">
              <w:rPr>
                <w:kern w:val="28"/>
                <w:lang w:eastAsia="lv-LV"/>
              </w:rPr>
              <w:t>ā</w:t>
            </w:r>
            <w:r w:rsidR="007630A1">
              <w:rPr>
                <w:kern w:val="28"/>
                <w:lang w:eastAsia="lv-LV"/>
              </w:rPr>
              <w:t xml:space="preserve">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ir veicis vismaz </w:t>
            </w:r>
            <w:r w:rsidR="00556976">
              <w:rPr>
                <w:kern w:val="28"/>
                <w:lang w:eastAsia="lv-LV"/>
              </w:rPr>
              <w:t>2</w:t>
            </w:r>
            <w:r w:rsidRPr="009E13BE">
              <w:rPr>
                <w:kern w:val="28"/>
                <w:lang w:eastAsia="lv-LV"/>
              </w:rPr>
              <w:t xml:space="preserve"> (</w:t>
            </w:r>
            <w:r w:rsidR="00556976">
              <w:rPr>
                <w:kern w:val="28"/>
                <w:lang w:eastAsia="lv-LV"/>
              </w:rPr>
              <w:t>divu</w:t>
            </w:r>
            <w:r w:rsidRPr="009E13BE">
              <w:rPr>
                <w:kern w:val="28"/>
                <w:lang w:eastAsia="lv-LV"/>
              </w:rPr>
              <w:t xml:space="preserve">) </w:t>
            </w:r>
            <w:r w:rsidRPr="006C4EE6">
              <w:rPr>
                <w:kern w:val="28"/>
                <w:lang w:eastAsia="lv-LV"/>
              </w:rPr>
              <w:t>ēku ārsienu siltināšanas darbus</w:t>
            </w:r>
            <w:r w:rsidR="00D25820">
              <w:rPr>
                <w:kern w:val="28"/>
                <w:lang w:eastAsia="lv-LV"/>
              </w:rPr>
              <w:t>,</w:t>
            </w:r>
            <w:r w:rsidR="00EB747A">
              <w:rPr>
                <w:kern w:val="28"/>
                <w:lang w:eastAsia="lv-LV"/>
              </w:rPr>
              <w:t xml:space="preserve"> </w:t>
            </w:r>
            <w:r w:rsidR="0012095E">
              <w:t xml:space="preserve">kur kā  apdares materiāls  </w:t>
            </w:r>
            <w:r w:rsidR="003925B2">
              <w:t xml:space="preserve">izmatots </w:t>
            </w:r>
            <w:r w:rsidR="0012095E" w:rsidRPr="00B22A4B">
              <w:t>apmetum</w:t>
            </w:r>
            <w:r w:rsidR="00D25820">
              <w:t>s,</w:t>
            </w:r>
            <w:r w:rsidR="00EB747A">
              <w:t xml:space="preserve"> </w:t>
            </w:r>
            <w:r w:rsidRPr="006C4EE6">
              <w:rPr>
                <w:kern w:val="28"/>
                <w:lang w:eastAsia="lv-LV"/>
              </w:rPr>
              <w:t>ne mazāk</w:t>
            </w:r>
            <w:r w:rsidRPr="009E13BE">
              <w:rPr>
                <w:kern w:val="28"/>
                <w:lang w:eastAsia="lv-LV"/>
              </w:rPr>
              <w:t xml:space="preserve"> kā </w:t>
            </w:r>
            <w:r w:rsidR="00556976">
              <w:rPr>
                <w:kern w:val="28"/>
                <w:lang w:eastAsia="lv-LV"/>
              </w:rPr>
              <w:t>1 0</w:t>
            </w:r>
            <w:r w:rsidRPr="009E13BE">
              <w:rPr>
                <w:kern w:val="28"/>
                <w:lang w:eastAsia="lv-LV"/>
              </w:rPr>
              <w:t>00</w:t>
            </w:r>
            <w:r w:rsidR="00C90D74">
              <w:rPr>
                <w:kern w:val="28"/>
                <w:lang w:eastAsia="lv-LV"/>
              </w:rPr>
              <w:t xml:space="preserve"> (</w:t>
            </w:r>
            <w:r w:rsidR="00556976">
              <w:rPr>
                <w:kern w:val="28"/>
                <w:lang w:eastAsia="lv-LV"/>
              </w:rPr>
              <w:t>viens tūkstotis</w:t>
            </w:r>
            <w:r w:rsidR="00C90D74">
              <w:rPr>
                <w:kern w:val="28"/>
                <w:lang w:eastAsia="lv-LV"/>
              </w:rPr>
              <w:t>)</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rsidR="006A2C35" w:rsidRPr="009E13BE" w:rsidRDefault="006A2C35">
            <w:pPr>
              <w:numPr>
                <w:ilvl w:val="0"/>
                <w:numId w:val="17"/>
              </w:numPr>
              <w:spacing w:after="60"/>
              <w:jc w:val="both"/>
              <w:rPr>
                <w:kern w:val="28"/>
                <w:lang w:eastAsia="lv-LV"/>
              </w:rPr>
            </w:pPr>
            <w:r w:rsidRPr="009E13BE">
              <w:rPr>
                <w:kern w:val="28"/>
                <w:lang w:eastAsia="lv-LV"/>
              </w:rPr>
              <w:t xml:space="preserve">Pretendents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Pr="00360909">
              <w:rPr>
                <w:kern w:val="28"/>
                <w:lang w:eastAsia="lv-LV"/>
              </w:rPr>
              <w:t>daudzstāvu</w:t>
            </w:r>
            <w:r w:rsidR="00A24D1E" w:rsidRPr="00360909">
              <w:rPr>
                <w:kern w:val="28"/>
                <w:lang w:eastAsia="lv-LV"/>
              </w:rPr>
              <w:t xml:space="preserve">  ( trīs </w:t>
            </w:r>
            <w:r w:rsidR="00810FA6" w:rsidRPr="00360909">
              <w:rPr>
                <w:kern w:val="28"/>
                <w:lang w:eastAsia="lv-LV"/>
              </w:rPr>
              <w:t xml:space="preserve"> un </w:t>
            </w:r>
            <w:r w:rsidR="00A24D1E" w:rsidRPr="00360909">
              <w:rPr>
                <w:kern w:val="28"/>
                <w:lang w:eastAsia="lv-LV"/>
              </w:rPr>
              <w:t xml:space="preserve">  vai vairāk stāv</w:t>
            </w:r>
            <w:r w:rsidR="00810FA6" w:rsidRPr="00360909">
              <w:rPr>
                <w:kern w:val="28"/>
                <w:lang w:eastAsia="lv-LV"/>
              </w:rPr>
              <w:t>i</w:t>
            </w:r>
            <w:r w:rsidR="00A24D1E" w:rsidRPr="00360909">
              <w:rPr>
                <w:kern w:val="28"/>
                <w:lang w:eastAsia="lv-LV"/>
              </w:rPr>
              <w:t>)</w:t>
            </w:r>
            <w:r w:rsidR="0016577F" w:rsidRPr="00360909">
              <w:rPr>
                <w:kern w:val="28"/>
                <w:lang w:eastAsia="lv-LV"/>
              </w:rPr>
              <w:t xml:space="preserve"> </w:t>
            </w:r>
            <w:r w:rsidR="00556976">
              <w:rPr>
                <w:kern w:val="28"/>
                <w:lang w:eastAsia="lv-LV"/>
              </w:rPr>
              <w:t xml:space="preserve">dzīvojamās </w:t>
            </w:r>
            <w:r w:rsidR="0016577F" w:rsidRPr="00360909">
              <w:rPr>
                <w:kern w:val="28"/>
                <w:lang w:eastAsia="lv-LV"/>
              </w:rPr>
              <w:t>ēkas</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eksplu</w:t>
            </w:r>
            <w:r w:rsidR="007E0674">
              <w:rPr>
                <w:kern w:val="28"/>
                <w:lang w:eastAsia="lv-LV"/>
              </w:rPr>
              <w:t>a</w:t>
            </w:r>
            <w:r w:rsidR="0016577F">
              <w:rPr>
                <w:kern w:val="28"/>
                <w:lang w:eastAsia="lv-LV"/>
              </w:rPr>
              <w:t>tācijā</w:t>
            </w:r>
            <w:r w:rsidR="003835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w:t>
            </w:r>
            <w:r w:rsidR="002028A7">
              <w:t xml:space="preserve"> un 4.4.3.1.punktos</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tad nolikuma 4.4.</w:t>
            </w:r>
            <w:r w:rsidR="004B6DC7">
              <w:t>3</w:t>
            </w:r>
            <w:r w:rsidR="00960BF6">
              <w:t xml:space="preserve">.punktā </w:t>
            </w:r>
            <w:r w:rsidR="008F0921">
              <w:t>noteikt</w:t>
            </w:r>
            <w:r w:rsidR="008F2720">
              <w:t>ās</w:t>
            </w:r>
            <w:r w:rsidR="00960BF6">
              <w:t xml:space="preserve"> form</w:t>
            </w:r>
            <w:r w:rsidR="008F2720">
              <w:t>as 2.punktā</w:t>
            </w:r>
            <w:r w:rsidRPr="009E13BE">
              <w:t>sniedzama</w:t>
            </w:r>
            <w:r w:rsidR="00960BF6">
              <w:t>s ziņas</w:t>
            </w:r>
            <w:r w:rsidR="00556976">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rsidR="00EB747A">
              <w:t xml:space="preserve"> </w:t>
            </w:r>
            <w:r w:rsidR="0016577F">
              <w:t xml:space="preserve">pieredze  un </w:t>
            </w:r>
            <w:r w:rsidR="000936AE">
              <w:t>ie</w:t>
            </w:r>
            <w:r>
              <w:t xml:space="preserve">spējas </w:t>
            </w:r>
            <w:r w:rsidR="00EB747A">
              <w:t xml:space="preserve">ir </w:t>
            </w:r>
            <w:r>
              <w:t>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t>Pretendenta rīcībā ir vai būvdarbu izpildes laikā būs normatīvo aktu prasībām atbilstoši sertificēts (ja to nosaka saistošie normatīvie akti) personāls</w:t>
            </w:r>
            <w:r w:rsidR="00556976">
              <w:t xml:space="preserve"> </w:t>
            </w:r>
            <w:r w:rsidR="0012095E">
              <w:t>(</w:t>
            </w:r>
            <w:r w:rsidR="0012095E" w:rsidRPr="009E13BE">
              <w:t>vismaz 1 (viens)</w:t>
            </w:r>
            <w:r w:rsidR="0012095E">
              <w:t xml:space="preserve"> speciālists)</w:t>
            </w:r>
            <w:r w:rsidRPr="00FE2E34">
              <w:t xml:space="preserve"> Nolikumā noteikto būvdarbu izpildei:</w:t>
            </w:r>
          </w:p>
          <w:p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00556976">
              <w:t xml:space="preserve"> </w:t>
            </w:r>
            <w:r>
              <w:t xml:space="preserve">kurš </w:t>
            </w:r>
            <w:r w:rsidR="005401AC" w:rsidRPr="005401AC">
              <w:t>pēdējo 5 (piecu) kalendāro gadu laikā (līdz piedāvājuma iesniegšanas brīdim)</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003925B2">
              <w:t xml:space="preserve">izmatots </w:t>
            </w:r>
            <w:r w:rsidRPr="00B22A4B">
              <w:t>apmetum</w:t>
            </w:r>
            <w:r>
              <w:t>s,</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00556976">
              <w:t xml:space="preserve"> </w:t>
            </w:r>
            <w:r w:rsidR="00C90D74">
              <w:t xml:space="preserve">Darbi </w:t>
            </w:r>
            <w:r>
              <w:t>nodoti</w:t>
            </w:r>
            <w:r w:rsidRPr="009E13BE">
              <w:t xml:space="preserve"> ekspluatācijā</w:t>
            </w:r>
            <w:r w:rsidR="00EB3209">
              <w:t>;</w:t>
            </w:r>
          </w:p>
          <w:p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00556976">
              <w:t xml:space="preserve"> </w:t>
            </w:r>
            <w:r w:rsidR="005401AC" w:rsidRPr="005401AC">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810FA6" w:rsidRPr="009E13BE">
              <w:rPr>
                <w:kern w:val="28"/>
                <w:lang w:eastAsia="lv-LV"/>
              </w:rPr>
              <w:t>daudzstāvu</w:t>
            </w:r>
            <w:r w:rsidR="00810FA6">
              <w:rPr>
                <w:kern w:val="28"/>
                <w:lang w:eastAsia="lv-LV"/>
              </w:rPr>
              <w:t xml:space="preserve">  (trīs  un vai vairāk stāvi)</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rsidR="006A2C35" w:rsidRPr="009E13BE" w:rsidRDefault="006056F8" w:rsidP="003D0CBD">
            <w:pPr>
              <w:pStyle w:val="BodyText"/>
              <w:numPr>
                <w:ilvl w:val="0"/>
                <w:numId w:val="18"/>
              </w:numPr>
              <w:spacing w:after="60"/>
            </w:pPr>
            <w:r>
              <w:lastRenderedPageBreak/>
              <w:t>LR likumdošanā noteiktām normām a</w:t>
            </w:r>
            <w:r w:rsidR="00617AAB">
              <w:t xml:space="preserve">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lastRenderedPageBreak/>
              <w:t>Pārbaudi veic pēc</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FF599D" w:rsidRPr="009E13BE">
              <w:t xml:space="preserve"> komisija pārbauda Būvniecības informācijas sistēmā </w:t>
            </w:r>
            <w:hyperlink r:id="rId17"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 xml:space="preserve">Ja piedāvājuma iesniegšanas brīdī pretendentam nav nodibinātas darba vai līguma attiecības ar minēto speciālistu, piedāvājumam pievieno pretendenta un šī speciālista parakstītu apliecinājumu par gatavību </w:t>
            </w:r>
            <w:r w:rsidRPr="009E13BE">
              <w:lastRenderedPageBreak/>
              <w:t>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1" w:name="_Toc484098970"/>
      <w:bookmarkStart w:id="62" w:name="_Toc59334731"/>
      <w:bookmarkStart w:id="63" w:name="_Toc61422140"/>
      <w:bookmarkStart w:id="64" w:name="OLE_LINK3"/>
      <w:bookmarkEnd w:id="59"/>
      <w:r w:rsidRPr="007F7470">
        <w:rPr>
          <w:sz w:val="24"/>
          <w:lang w:eastAsia="lv-LV"/>
        </w:rPr>
        <w:t>PRETENDENTU IZSLĒGŠANAS NOSACĪJUMI</w:t>
      </w:r>
      <w:bookmarkEnd w:id="61"/>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p>
    <w:p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9"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484098971"/>
      <w:r>
        <w:rPr>
          <w:sz w:val="24"/>
          <w:lang w:eastAsia="lv-LV"/>
        </w:rPr>
        <w:t>IESNIEDZAMIE DOKUMENTI</w:t>
      </w:r>
      <w:bookmarkEnd w:id="65"/>
      <w:bookmarkEnd w:id="66"/>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r w:rsidR="00CC7CD2" w:rsidRPr="005654E8">
        <w:rPr>
          <w:i/>
        </w:rPr>
        <w:t>euro</w:t>
      </w:r>
      <w:r w:rsidR="00CC7CD2" w:rsidRPr="005654E8">
        <w:t xml:space="preserve"> bez PVN no kopējās līgumcenas)</w:t>
      </w:r>
      <w:r w:rsidRPr="005654E8">
        <w:t>;</w:t>
      </w:r>
    </w:p>
    <w:p w:rsidR="00A97211" w:rsidRDefault="00CB7B04" w:rsidP="00A97211">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vienošanās tekstā par sadarbību konkrētā līguma izpildē jāiekļauj apliecinājums par </w:t>
      </w:r>
      <w:r w:rsidR="00A97211" w:rsidRPr="00A97211">
        <w:t>solidāru atbildību līguma izpildē</w:t>
      </w:r>
      <w:r w:rsidR="008F445F">
        <w:t>;</w:t>
      </w:r>
    </w:p>
    <w:p w:rsidR="00A97211" w:rsidRPr="005654E8" w:rsidRDefault="008F445F" w:rsidP="00A97211">
      <w:pPr>
        <w:pStyle w:val="BodyText"/>
        <w:numPr>
          <w:ilvl w:val="2"/>
          <w:numId w:val="3"/>
        </w:numPr>
        <w:spacing w:after="60"/>
      </w:pPr>
      <w:r w:rsidRPr="008F445F">
        <w:lastRenderedPageBreak/>
        <w:t xml:space="preserve">Ja pretendents Konkursa nolikuma </w:t>
      </w:r>
      <w:r w:rsidR="00A97211">
        <w:t xml:space="preserve">tehnisko un profesionālo spēju (nolikuma 2.3.1.punkts) </w:t>
      </w:r>
      <w:r w:rsidRPr="008F445F">
        <w:t xml:space="preserve">prasību izpildei balstās uz citu personu iespējām, vienošanās tekstā par sadarbību konkrētā līguma izpildē jāiekļauj apliecinājums par </w:t>
      </w:r>
      <w:r>
        <w:t>nepieciešamo resursu nodošanu pretendenta rīcībā.</w:t>
      </w:r>
    </w:p>
    <w:p w:rsidR="00F63707" w:rsidRPr="00F63707" w:rsidRDefault="00F63707" w:rsidP="00F63707">
      <w:pPr>
        <w:pStyle w:val="BodyText"/>
        <w:numPr>
          <w:ilvl w:val="1"/>
          <w:numId w:val="3"/>
        </w:numPr>
        <w:spacing w:after="60"/>
        <w:rPr>
          <w:b/>
        </w:rPr>
      </w:pPr>
      <w:r w:rsidRPr="00F63707">
        <w:rPr>
          <w:b/>
        </w:rPr>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00556976">
        <w:t xml:space="preserve"> </w:t>
      </w:r>
      <w:r w:rsidR="00122866" w:rsidRPr="00510156">
        <w:rPr>
          <w:u w:val="single"/>
        </w:rPr>
        <w:t>reģistrācijas apliecības kopija</w:t>
      </w:r>
      <w:r>
        <w:t>, ja piedāvājumu iesniedz</w:t>
      </w:r>
      <w:r w:rsidR="00556976">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r w:rsidR="00A10C50" w:rsidRPr="00F2535E">
        <w:rPr>
          <w:b/>
        </w:rPr>
        <w:t xml:space="preserve">apgrozījumu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rsidR="00FA587E" w:rsidRPr="00FA587E" w:rsidRDefault="00122866" w:rsidP="00FA587E">
      <w:pPr>
        <w:pStyle w:val="BodyText"/>
        <w:numPr>
          <w:ilvl w:val="3"/>
          <w:numId w:val="3"/>
        </w:numPr>
        <w:spacing w:after="60"/>
      </w:pPr>
      <w:r w:rsidRPr="00510156">
        <w:rPr>
          <w:u w:val="single"/>
        </w:rPr>
        <w:t>Atsauksmes</w:t>
      </w:r>
      <w:r w:rsidR="00556976">
        <w:rPr>
          <w:u w:val="single"/>
        </w:rPr>
        <w:t xml:space="preserve"> </w:t>
      </w:r>
      <w:r w:rsidR="00246AC3" w:rsidRPr="00122866">
        <w:t xml:space="preserve">no </w:t>
      </w:r>
      <w:r w:rsidR="00246AC3">
        <w:t>darbu pasūtītājie</w:t>
      </w:r>
      <w:r w:rsidR="00E743CA">
        <w:t>m</w:t>
      </w:r>
      <w:r w:rsidR="0055697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967B7" w:rsidRPr="00F1174A" w:rsidRDefault="000967B7" w:rsidP="00DA436D">
      <w:pPr>
        <w:pStyle w:val="BodyText"/>
        <w:numPr>
          <w:ilvl w:val="2"/>
          <w:numId w:val="3"/>
        </w:numPr>
        <w:spacing w:after="60"/>
      </w:pPr>
      <w:r w:rsidRPr="00317E73">
        <w:rPr>
          <w:b/>
          <w:kern w:val="28"/>
          <w:lang w:eastAsia="lv-LV"/>
        </w:rPr>
        <w:t>Informācija par</w:t>
      </w:r>
      <w:r w:rsidRPr="000967B7">
        <w:rPr>
          <w:b/>
          <w:kern w:val="28"/>
          <w:lang w:eastAsia="lv-LV"/>
        </w:rPr>
        <w:t xml:space="preserve"> galvenajiem speciālistiem</w:t>
      </w:r>
      <w:bookmarkEnd w:id="68"/>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t xml:space="preserve">Ja Būvniecības informācijas sistēmā </w:t>
      </w:r>
      <w:hyperlink r:id="rId20"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002873BB">
        <w:rPr>
          <w:b/>
        </w:rPr>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 xml:space="preserve">Tehniskā piedāvājuma formas1.punktā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„Būvizmaksu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p>
    <w:p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556976">
        <w:t xml:space="preserve"> </w:t>
      </w:r>
      <w:r w:rsidR="00902608">
        <w:t>aizpildot</w:t>
      </w:r>
      <w:r w:rsidR="00556976">
        <w:t xml:space="preserve"> </w:t>
      </w:r>
      <w:r w:rsidR="00902608">
        <w:t xml:space="preserve">izdevumu pozīcijas </w:t>
      </w:r>
      <w:r w:rsidR="00116A79" w:rsidRPr="002B5CD7">
        <w:t>Darbu daudzumu sarakst</w:t>
      </w:r>
      <w:r w:rsidR="00902608">
        <w:t>ā</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69" w:name="_Hlk482274460"/>
      <w:r w:rsidRPr="001B47AB">
        <w:t>minētās tirdzniecības markas var tikt aizstātas ar ekvivalentiem izstrādā</w:t>
      </w:r>
      <w:r w:rsidR="00BB0F41" w:rsidRPr="00881E3F">
        <w:t>jumiem</w:t>
      </w:r>
      <w:bookmarkEnd w:id="69"/>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2"/>
      <w:bookmarkEnd w:id="63"/>
      <w:r w:rsidR="00EA5C6D">
        <w:t>.</w:t>
      </w:r>
    </w:p>
    <w:p w:rsidR="001772F9" w:rsidRDefault="001772F9" w:rsidP="00AA1E16">
      <w:pPr>
        <w:pStyle w:val="BodyText"/>
        <w:numPr>
          <w:ilvl w:val="2"/>
          <w:numId w:val="3"/>
        </w:numPr>
        <w:spacing w:after="60"/>
      </w:pPr>
      <w:r w:rsidRPr="001772F9">
        <w:lastRenderedPageBreak/>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556976">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w:t>
      </w:r>
      <w:r w:rsidR="00972BF9">
        <w:t>u</w:t>
      </w:r>
      <w:r w:rsidRPr="00116A79">
        <w:t xml:space="preserve"> (</w:t>
      </w:r>
      <w:r w:rsidR="0045749B" w:rsidRPr="00116A79">
        <w:t>Nolikuma</w:t>
      </w:r>
      <w:r w:rsidR="00530435" w:rsidRPr="00116A79">
        <w:t>1.2.</w:t>
      </w:r>
      <w:r w:rsidRPr="00116A79">
        <w:t>pielikums</w:t>
      </w:r>
      <w:r w:rsidR="00D70F0B" w:rsidRPr="00116A79">
        <w:t>)</w:t>
      </w:r>
      <w:r w:rsidR="00556976">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0" w:name="_Ref294081315"/>
      <w:r w:rsidR="002576CF">
        <w:t>tīšanas paredzētajās pozīcijās,</w:t>
      </w:r>
      <w:bookmarkEnd w:id="70"/>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1" w:name="_Hlk480464166"/>
      <w:r w:rsidRPr="00491592">
        <w:t>elektroniskā datu nesējā</w:t>
      </w:r>
      <w:r w:rsidR="00BE5F83" w:rsidRPr="00491592">
        <w:t xml:space="preserve"> CD matricā vai USB</w:t>
      </w:r>
      <w:bookmarkEnd w:id="71"/>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2" w:name="_Toc422380943"/>
      <w:bookmarkStart w:id="73" w:name="_Toc422380630"/>
      <w:bookmarkStart w:id="74" w:name="_Toc296088756"/>
      <w:bookmarkStart w:id="75" w:name="_Toc243709724"/>
      <w:bookmarkStart w:id="76" w:name="_Toc243284113"/>
      <w:bookmarkStart w:id="77" w:name="_Toc484098972"/>
      <w:bookmarkEnd w:id="64"/>
      <w:r w:rsidRPr="00CC7CD2">
        <w:rPr>
          <w:b/>
          <w:bCs/>
          <w:kern w:val="28"/>
          <w:lang w:eastAsia="lv-LV"/>
        </w:rPr>
        <w:t>PIEDĀVĀJUMU VĒRTĒŠANAS UN IZVĒLES KRITĒRIJI</w:t>
      </w:r>
      <w:bookmarkEnd w:id="72"/>
      <w:bookmarkEnd w:id="73"/>
      <w:bookmarkEnd w:id="74"/>
      <w:bookmarkEnd w:id="75"/>
      <w:bookmarkEnd w:id="76"/>
      <w:bookmarkEnd w:id="77"/>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2873BB">
        <w:rPr>
          <w:kern w:val="28"/>
          <w:lang w:eastAsia="lv-LV"/>
        </w:rPr>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002873BB">
        <w:rPr>
          <w:kern w:val="28"/>
          <w:lang w:eastAsia="lv-LV"/>
        </w:rPr>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2873BB">
        <w:rPr>
          <w:kern w:val="28"/>
          <w:lang w:eastAsia="lv-LV"/>
        </w:rPr>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2873BB">
        <w:rPr>
          <w:kern w:val="28"/>
          <w:lang w:eastAsia="lv-LV"/>
        </w:rPr>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CC7CD2" w:rsidP="00AA1E16">
      <w:pPr>
        <w:numPr>
          <w:ilvl w:val="1"/>
          <w:numId w:val="3"/>
        </w:numPr>
        <w:tabs>
          <w:tab w:val="num" w:pos="737"/>
        </w:tabs>
        <w:spacing w:after="60"/>
        <w:jc w:val="both"/>
        <w:rPr>
          <w:rFonts w:eastAsia="Calibri"/>
          <w:b/>
          <w:kern w:val="28"/>
          <w:lang w:eastAsia="lv-LV"/>
        </w:rPr>
      </w:pPr>
      <w:r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2873BB">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CC7CD2" w:rsidP="00AA1E16">
      <w:pPr>
        <w:numPr>
          <w:ilvl w:val="1"/>
          <w:numId w:val="3"/>
        </w:numPr>
        <w:tabs>
          <w:tab w:val="num" w:pos="737"/>
        </w:tabs>
        <w:spacing w:after="60"/>
        <w:jc w:val="both"/>
        <w:rPr>
          <w:rFonts w:eastAsia="Calibri"/>
          <w:kern w:val="28"/>
          <w:lang w:eastAsia="lv-LV"/>
        </w:rPr>
      </w:pPr>
      <w:r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CC7CD2" w:rsidP="00AA1E16">
      <w:pPr>
        <w:numPr>
          <w:ilvl w:val="1"/>
          <w:numId w:val="3"/>
        </w:numPr>
        <w:tabs>
          <w:tab w:val="num" w:pos="737"/>
        </w:tabs>
        <w:spacing w:after="60"/>
        <w:jc w:val="both"/>
        <w:rPr>
          <w:rFonts w:eastAsia="Calibri"/>
          <w:b/>
          <w:iCs/>
          <w:lang w:eastAsia="lv-LV"/>
        </w:rPr>
      </w:pPr>
      <w:bookmarkStart w:id="78" w:name="_Toc381090342"/>
      <w:bookmarkStart w:id="79" w:name="_Toc381090153"/>
      <w:bookmarkStart w:id="80" w:name="_Toc295148052"/>
      <w:bookmarkStart w:id="81" w:name="_Toc290565639"/>
      <w:bookmarkStart w:id="82" w:name="_Ref253673332"/>
      <w:r w:rsidRPr="00CC7CD2">
        <w:rPr>
          <w:rFonts w:eastAsia="Calibri"/>
          <w:b/>
          <w:iCs/>
          <w:lang w:eastAsia="lv-LV"/>
        </w:rPr>
        <w:t>Finanšu piedāvājumu izvērtēšana</w:t>
      </w:r>
      <w:bookmarkEnd w:id="78"/>
      <w:bookmarkEnd w:id="79"/>
      <w:bookmarkEnd w:id="80"/>
      <w:bookmarkEnd w:id="81"/>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002873BB">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412F4E" w:rsidRDefault="00CC7CD2" w:rsidP="00412F4E">
      <w:pPr>
        <w:pStyle w:val="ListParagraph"/>
        <w:numPr>
          <w:ilvl w:val="3"/>
          <w:numId w:val="3"/>
        </w:numPr>
        <w:tabs>
          <w:tab w:val="num" w:pos="851"/>
          <w:tab w:val="num" w:pos="1418"/>
        </w:tabs>
        <w:spacing w:after="60"/>
        <w:jc w:val="both"/>
        <w:rPr>
          <w:rFonts w:ascii="Times New Roman" w:hAnsi="Times New Roman"/>
          <w:b/>
          <w:iCs/>
          <w:sz w:val="24"/>
          <w:szCs w:val="24"/>
          <w:lang w:eastAsia="lv-LV"/>
        </w:rPr>
      </w:pPr>
      <w:r w:rsidRPr="00412F4E">
        <w:rPr>
          <w:rFonts w:ascii="Times New Roman" w:hAnsi="Times New Roman"/>
          <w:kern w:val="28"/>
          <w:sz w:val="24"/>
          <w:szCs w:val="24"/>
          <w:lang w:eastAsia="lv-LV"/>
        </w:rPr>
        <w:lastRenderedPageBreak/>
        <w:t>Par veiktajiem kļūdu labojumiem Komisija paziņo Pretendentam, kura pieļautās aritmētiskās kļūdas labotas un, turpinot piedāvājumu vērtēšanu, ņem vērā veiktos aritmētisko kļūdu labojumus.</w:t>
      </w:r>
    </w:p>
    <w:p w:rsidR="00CC7CD2" w:rsidRPr="00412F4E" w:rsidRDefault="00BF6FE8" w:rsidP="00412F4E">
      <w:pPr>
        <w:pStyle w:val="ListParagraph"/>
        <w:numPr>
          <w:ilvl w:val="2"/>
          <w:numId w:val="3"/>
        </w:numPr>
        <w:tabs>
          <w:tab w:val="num" w:pos="1021"/>
        </w:tabs>
        <w:spacing w:after="60"/>
        <w:jc w:val="both"/>
        <w:rPr>
          <w:rFonts w:ascii="Times New Roman" w:hAnsi="Times New Roman"/>
          <w:kern w:val="28"/>
          <w:sz w:val="24"/>
          <w:szCs w:val="24"/>
          <w:lang w:eastAsia="lv-LV"/>
        </w:rPr>
      </w:pPr>
      <w:r w:rsidRPr="00412F4E">
        <w:rPr>
          <w:rFonts w:ascii="Times New Roman" w:hAnsi="Times New Roman"/>
          <w:b/>
          <w:sz w:val="24"/>
          <w:szCs w:val="24"/>
        </w:rPr>
        <w:t>Konkursa ko</w:t>
      </w:r>
      <w:r w:rsidR="005E4FDF" w:rsidRPr="00412F4E">
        <w:rPr>
          <w:rFonts w:ascii="Times New Roman" w:hAnsi="Times New Roman"/>
          <w:b/>
          <w:sz w:val="24"/>
          <w:szCs w:val="24"/>
        </w:rPr>
        <w:t>misija pārbauda, vai piedāvājums, nav nepamatoti lēts</w:t>
      </w:r>
      <w:r w:rsidRPr="00412F4E">
        <w:rPr>
          <w:rFonts w:ascii="Times New Roman" w:hAnsi="Times New Roman"/>
          <w:sz w:val="24"/>
          <w:szCs w:val="24"/>
        </w:rPr>
        <w:t xml:space="preserve">, ievērojot Publisko iepirkumu likuma </w:t>
      </w:r>
      <w:r w:rsidR="00FB628B" w:rsidRPr="00412F4E">
        <w:rPr>
          <w:rFonts w:ascii="Times New Roman" w:hAnsi="Times New Roman"/>
          <w:sz w:val="24"/>
          <w:szCs w:val="24"/>
        </w:rPr>
        <w:t>53</w:t>
      </w:r>
      <w:r w:rsidRPr="00412F4E">
        <w:rPr>
          <w:rFonts w:ascii="Times New Roman" w:hAnsi="Times New Roman"/>
          <w:sz w:val="24"/>
          <w:szCs w:val="24"/>
        </w:rPr>
        <w:t>.pantā noteikto kārtību</w:t>
      </w:r>
      <w:r w:rsidR="00CC7CD2" w:rsidRPr="00412F4E">
        <w:rPr>
          <w:rFonts w:ascii="Times New Roman" w:hAnsi="Times New Roman"/>
          <w:sz w:val="24"/>
          <w:szCs w:val="24"/>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3" w:name="_Toc290565641"/>
      <w:bookmarkStart w:id="84" w:name="_Toc287866581"/>
      <w:bookmarkEnd w:id="82"/>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2873BB" w:rsidRDefault="00F41F9F" w:rsidP="00F41F9F">
      <w:pPr>
        <w:numPr>
          <w:ilvl w:val="2"/>
          <w:numId w:val="3"/>
        </w:numPr>
        <w:tabs>
          <w:tab w:val="num" w:pos="1021"/>
        </w:tabs>
        <w:spacing w:after="60"/>
        <w:ind w:left="709" w:hanging="709"/>
        <w:jc w:val="both"/>
        <w:rPr>
          <w:rFonts w:eastAsia="Calibri"/>
          <w:b/>
          <w:kern w:val="28"/>
          <w:lang w:eastAsia="lv-LV"/>
        </w:rPr>
      </w:pPr>
      <w:r w:rsidRPr="00CC7CD2">
        <w:rPr>
          <w:rFonts w:eastAsia="Calibri"/>
          <w:kern w:val="28"/>
          <w:lang w:eastAsia="lv-LV"/>
        </w:rPr>
        <w:t xml:space="preserve">Pēc </w:t>
      </w:r>
      <w:r>
        <w:rPr>
          <w:rFonts w:eastAsia="Calibri"/>
          <w:kern w:val="28"/>
          <w:lang w:eastAsia="lv-LV"/>
        </w:rPr>
        <w:t>piedāvājuma izvēles,</w:t>
      </w:r>
      <w:r w:rsidR="00556976">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w:t>
      </w:r>
      <w:r w:rsidR="002873BB">
        <w:rPr>
          <w:rFonts w:eastAsia="Calibri"/>
          <w:kern w:val="28"/>
          <w:lang w:eastAsia="lv-LV"/>
        </w:rPr>
        <w:t>6</w:t>
      </w:r>
      <w:r>
        <w:rPr>
          <w:rFonts w:eastAsia="Calibri"/>
          <w:kern w:val="28"/>
          <w:lang w:eastAsia="lv-LV"/>
        </w:rPr>
        <w:t>.</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sidRPr="002873BB">
        <w:rPr>
          <w:rFonts w:eastAsia="Calibri"/>
          <w:b/>
          <w:kern w:val="28"/>
          <w:lang w:eastAsia="lv-LV"/>
        </w:rPr>
        <w:t xml:space="preserve">Ja komisija konstatē, ka </w:t>
      </w:r>
      <w:r w:rsidR="001B380D" w:rsidRPr="002873BB">
        <w:rPr>
          <w:rFonts w:eastAsia="Calibri"/>
          <w:b/>
          <w:kern w:val="28"/>
          <w:lang w:eastAsia="lv-LV"/>
        </w:rPr>
        <w:t xml:space="preserve">izvēlētais </w:t>
      </w:r>
      <w:r w:rsidRPr="002873BB">
        <w:rPr>
          <w:rFonts w:eastAsia="Calibri"/>
          <w:b/>
          <w:kern w:val="28"/>
          <w:lang w:eastAsia="lv-LV"/>
        </w:rPr>
        <w:t>Pretendents neatbilst</w:t>
      </w:r>
      <w:r w:rsidRPr="00CC7CD2">
        <w:rPr>
          <w:rFonts w:eastAsia="Calibri"/>
          <w:kern w:val="28"/>
          <w:lang w:eastAsia="lv-LV"/>
        </w:rPr>
        <w:t xml:space="preserve">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5" w:name="_Toc381090343"/>
      <w:bookmarkStart w:id="86"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 xml:space="preserve">Konkursa komisija nolikuma 3.punktā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5"/>
      <w:bookmarkEnd w:id="86"/>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87" w:name="_Toc381090155"/>
      <w:bookmarkStart w:id="88" w:name="_Toc381090344"/>
      <w:bookmarkStart w:id="89" w:name="_Toc415498417"/>
      <w:bookmarkStart w:id="90" w:name="_Toc484098973"/>
      <w:bookmarkEnd w:id="83"/>
      <w:bookmarkEnd w:id="84"/>
      <w:r>
        <w:rPr>
          <w:sz w:val="24"/>
          <w:lang w:eastAsia="lv-LV"/>
        </w:rPr>
        <w:t>PAZIŅOJUMS PAR LĒMUMA PIEŅEMŠANU</w:t>
      </w:r>
      <w:bookmarkStart w:id="91" w:name="_Ref381089374"/>
      <w:bookmarkStart w:id="92" w:name="_Toc381090156"/>
      <w:bookmarkStart w:id="93" w:name="_Toc381090345"/>
      <w:bookmarkEnd w:id="87"/>
      <w:bookmarkEnd w:id="88"/>
      <w:bookmarkEnd w:id="89"/>
      <w:bookmarkEnd w:id="90"/>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4" w:name="_Toc415498418"/>
      <w:bookmarkStart w:id="95"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1"/>
      <w:bookmarkEnd w:id="92"/>
      <w:bookmarkEnd w:id="93"/>
      <w:bookmarkEnd w:id="94"/>
      <w:bookmarkEnd w:id="95"/>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rsidR="00A45F2D" w:rsidRPr="00A45F2D" w:rsidRDefault="00A45F2D" w:rsidP="00A45F2D">
      <w:bookmarkStart w:id="96" w:name="_Toc381090158"/>
      <w:bookmarkStart w:id="97" w:name="_Toc381090347"/>
    </w:p>
    <w:p w:rsidR="004E320A" w:rsidRPr="00543CD7" w:rsidRDefault="004E320A" w:rsidP="00AA1E16">
      <w:pPr>
        <w:pStyle w:val="Heading1"/>
        <w:numPr>
          <w:ilvl w:val="0"/>
          <w:numId w:val="3"/>
        </w:numPr>
        <w:spacing w:before="0" w:after="120"/>
        <w:ind w:left="357" w:hanging="357"/>
        <w:rPr>
          <w:color w:val="auto"/>
          <w:sz w:val="24"/>
          <w:lang w:eastAsia="lv-LV"/>
        </w:rPr>
      </w:pPr>
      <w:bookmarkStart w:id="98" w:name="_Toc415498420"/>
      <w:bookmarkStart w:id="99" w:name="_Toc484098974"/>
      <w:r w:rsidRPr="00543CD7">
        <w:rPr>
          <w:color w:val="auto"/>
          <w:sz w:val="24"/>
          <w:lang w:eastAsia="lv-LV"/>
        </w:rPr>
        <w:t>LĪGUMS</w:t>
      </w:r>
      <w:bookmarkStart w:id="100" w:name="_Ref300046945"/>
      <w:bookmarkEnd w:id="96"/>
      <w:bookmarkEnd w:id="97"/>
      <w:bookmarkEnd w:id="98"/>
      <w:bookmarkEnd w:id="99"/>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1" w:name="_Toc415498422"/>
      <w:bookmarkStart w:id="102" w:name="_Toc456278375"/>
      <w:bookmarkEnd w:id="100"/>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747842" w:rsidRPr="00BD7AA9">
        <w:rPr>
          <w:rFonts w:eastAsia="Calibri"/>
          <w:lang w:eastAsia="lv-LV"/>
        </w:rPr>
        <w:t>Gaismas ielā 19/k-7 Ķekavā, Ķekavas novadā</w:t>
      </w:r>
      <w:r w:rsidR="003A64FB">
        <w:rPr>
          <w:kern w:val="28"/>
          <w:lang w:eastAsia="lv-LV"/>
        </w:rPr>
        <w:t xml:space="preserve">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w:t>
      </w:r>
      <w:r w:rsidR="00096195">
        <w:rPr>
          <w:kern w:val="28"/>
          <w:lang w:eastAsia="lv-LV"/>
        </w:rPr>
        <w:lastRenderedPageBreak/>
        <w:t xml:space="preserve">lēmuma </w:t>
      </w:r>
      <w:r w:rsidR="00962C6A">
        <w:rPr>
          <w:kern w:val="28"/>
          <w:lang w:eastAsia="lv-LV"/>
        </w:rPr>
        <w:t>par da</w:t>
      </w:r>
      <w:r w:rsidR="00866091">
        <w:rPr>
          <w:kern w:val="28"/>
          <w:lang w:eastAsia="lv-LV"/>
        </w:rPr>
        <w:t>r</w:t>
      </w:r>
      <w:r w:rsidR="00962C6A">
        <w:rPr>
          <w:kern w:val="28"/>
          <w:lang w:eastAsia="lv-LV"/>
        </w:rPr>
        <w:t xml:space="preserve">bu veikšanu </w:t>
      </w:r>
      <w:r w:rsidR="00096195">
        <w:rPr>
          <w:kern w:val="28"/>
          <w:lang w:eastAsia="lv-LV"/>
        </w:rPr>
        <w:t xml:space="preserve">un finansēšanu </w:t>
      </w:r>
      <w:r w:rsidR="00962C6A">
        <w:rPr>
          <w:kern w:val="28"/>
          <w:lang w:eastAsia="lv-LV"/>
        </w:rPr>
        <w:t>saņemšanas.</w:t>
      </w:r>
      <w:r w:rsidR="00556976">
        <w:rPr>
          <w:kern w:val="28"/>
          <w:lang w:eastAsia="lv-LV"/>
        </w:rPr>
        <w:t xml:space="preserve"> </w:t>
      </w:r>
      <w:r w:rsidR="00E906D2">
        <w:rPr>
          <w:kern w:val="28"/>
          <w:lang w:eastAsia="lv-LV"/>
        </w:rPr>
        <w:t xml:space="preserve">Dzīvokļu īpašnieku kopības </w:t>
      </w:r>
      <w:r w:rsidR="00747842">
        <w:rPr>
          <w:kern w:val="28"/>
          <w:lang w:eastAsia="lv-LV"/>
        </w:rPr>
        <w:t>lēmuma pieņem</w:t>
      </w:r>
      <w:r w:rsidR="00524649">
        <w:rPr>
          <w:kern w:val="28"/>
          <w:lang w:eastAsia="lv-LV"/>
        </w:rPr>
        <w:t xml:space="preserve">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747842">
        <w:rPr>
          <w:kern w:val="28"/>
          <w:lang w:eastAsia="lv-LV"/>
        </w:rPr>
        <w:t xml:space="preserve"> </w:t>
      </w:r>
      <w:r w:rsidRPr="000901C9">
        <w:rPr>
          <w:kern w:val="28"/>
          <w:lang w:eastAsia="lv-LV"/>
        </w:rPr>
        <w:t>nosacījumiem.</w:t>
      </w:r>
      <w:bookmarkEnd w:id="101"/>
      <w:bookmarkEnd w:id="102"/>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3" w:name="_Toc415498425"/>
      <w:bookmarkStart w:id="104"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3"/>
      <w:bookmarkEnd w:id="104"/>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05" w:name="_Toc381090160"/>
      <w:bookmarkStart w:id="106" w:name="_Toc381090349"/>
      <w:bookmarkStart w:id="107" w:name="_Toc415498430"/>
      <w:bookmarkStart w:id="108" w:name="_Toc484098975"/>
      <w:bookmarkStart w:id="109" w:name="_Toc72748375"/>
      <w:bookmarkStart w:id="110" w:name="_Toc97629412"/>
      <w:bookmarkStart w:id="111" w:name="_Toc101594552"/>
      <w:bookmarkStart w:id="112" w:name="_Toc110927942"/>
      <w:bookmarkStart w:id="113" w:name="_Toc111543296"/>
      <w:bookmarkStart w:id="114" w:name="_Toc111615593"/>
      <w:bookmarkStart w:id="115" w:name="_Toc143073741"/>
      <w:bookmarkStart w:id="116" w:name="_Toc166999251"/>
      <w:bookmarkStart w:id="117" w:name="_Toc251161787"/>
      <w:r w:rsidRPr="00B931AA">
        <w:rPr>
          <w:color w:val="auto"/>
          <w:sz w:val="24"/>
          <w:lang w:eastAsia="lv-LV"/>
        </w:rPr>
        <w:t>IEPIRKUMU KOMISIJAS TIESĪBAS UN PIENĀKUMI</w:t>
      </w:r>
      <w:bookmarkStart w:id="118" w:name="_Toc59334739"/>
      <w:bookmarkStart w:id="119" w:name="_Toc61422149"/>
      <w:bookmarkStart w:id="120" w:name="_Toc200444100"/>
      <w:bookmarkStart w:id="121" w:name="_Toc290565645"/>
      <w:bookmarkStart w:id="122" w:name="_Toc295148058"/>
      <w:bookmarkEnd w:id="105"/>
      <w:bookmarkEnd w:id="106"/>
      <w:bookmarkEnd w:id="107"/>
      <w:bookmarkEnd w:id="108"/>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3" w:name="_Toc415498431"/>
      <w:bookmarkStart w:id="124" w:name="_Toc456278383"/>
      <w:r w:rsidRPr="003072D5">
        <w:rPr>
          <w:b/>
          <w:kern w:val="28"/>
          <w:lang w:eastAsia="lv-LV"/>
        </w:rPr>
        <w:t>Komisijas tiesības</w:t>
      </w:r>
      <w:bookmarkStart w:id="125" w:name="_Toc415498432"/>
      <w:bookmarkStart w:id="126" w:name="_Toc456278384"/>
      <w:bookmarkEnd w:id="118"/>
      <w:bookmarkEnd w:id="119"/>
      <w:bookmarkEnd w:id="120"/>
      <w:bookmarkEnd w:id="121"/>
      <w:bookmarkEnd w:id="122"/>
      <w:bookmarkEnd w:id="123"/>
      <w:bookmarkEnd w:id="124"/>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5"/>
      <w:bookmarkEnd w:id="126"/>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7" w:name="_Toc415498433"/>
      <w:bookmarkStart w:id="128" w:name="_Toc456278385"/>
      <w:r w:rsidRPr="003072D5">
        <w:rPr>
          <w:rFonts w:eastAsia="Calibri"/>
          <w:iCs/>
          <w:lang w:eastAsia="lv-LV"/>
        </w:rPr>
        <w:t>Pieprasīt pretendentam iesniegt vai uzrādīt dokumentu oriģinālus, ja komisijai rodas šaubas pa iesniegtās dokumentu kopijas autentiskumu.</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7"/>
      <w:bookmarkEnd w:id="12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29" w:name="_Toc415498434"/>
      <w:bookmarkStart w:id="130" w:name="_Toc456278386"/>
      <w:r w:rsidRPr="003072D5">
        <w:rPr>
          <w:rFonts w:eastAsia="Calibri"/>
          <w:iCs/>
          <w:lang w:eastAsia="lv-LV"/>
        </w:rPr>
        <w:t>Noraidīt nepamatoti lētu piedāvājumu.</w:t>
      </w:r>
      <w:bookmarkEnd w:id="129"/>
      <w:bookmarkEnd w:id="13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1" w:name="_Toc415498435"/>
      <w:bookmarkStart w:id="132" w:name="_Toc456278387"/>
      <w:r w:rsidRPr="003072D5">
        <w:rPr>
          <w:rFonts w:eastAsia="Calibri"/>
          <w:iCs/>
          <w:lang w:eastAsia="lv-LV"/>
        </w:rPr>
        <w:t>Pieaicināt ekspertu Pretendentu un piedāvājumu atbilstības pārbaudē un vērtēšanā.</w:t>
      </w:r>
      <w:bookmarkEnd w:id="131"/>
      <w:bookmarkEnd w:id="132"/>
    </w:p>
    <w:p w:rsidR="00CF3CB9" w:rsidRDefault="00542D63" w:rsidP="00D34C04">
      <w:pPr>
        <w:numPr>
          <w:ilvl w:val="2"/>
          <w:numId w:val="3"/>
        </w:numPr>
        <w:tabs>
          <w:tab w:val="num" w:pos="1021"/>
        </w:tabs>
        <w:spacing w:after="60"/>
        <w:ind w:left="709" w:hanging="709"/>
        <w:jc w:val="both"/>
        <w:rPr>
          <w:rFonts w:eastAsia="Calibri"/>
          <w:iCs/>
          <w:lang w:eastAsia="lv-LV"/>
        </w:rPr>
      </w:pPr>
      <w:bookmarkStart w:id="133" w:name="_Toc415498436"/>
      <w:bookmarkStart w:id="134"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3"/>
      <w:bookmarkEnd w:id="134"/>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5" w:name="_Toc415498437"/>
      <w:bookmarkStart w:id="136" w:name="_Toc456278389"/>
      <w:r w:rsidRPr="003072D5">
        <w:rPr>
          <w:rFonts w:eastAsia="Calibri"/>
          <w:iCs/>
          <w:lang w:eastAsia="lv-LV"/>
        </w:rPr>
        <w:t>Citas tiesības, kas izriet un nav pretrunā ar normatīvajiem aktiem.</w:t>
      </w:r>
      <w:bookmarkEnd w:id="135"/>
      <w:bookmarkEnd w:id="136"/>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7" w:name="_Toc59334740"/>
      <w:bookmarkStart w:id="138" w:name="_Toc61422150"/>
      <w:bookmarkStart w:id="139" w:name="_Toc200444101"/>
      <w:bookmarkStart w:id="140" w:name="_Toc290565646"/>
      <w:bookmarkStart w:id="141" w:name="_Toc295148059"/>
      <w:bookmarkStart w:id="142" w:name="_Toc415498438"/>
      <w:bookmarkStart w:id="143" w:name="_Toc456278390"/>
      <w:r w:rsidRPr="003072D5">
        <w:rPr>
          <w:b/>
          <w:kern w:val="28"/>
          <w:lang w:eastAsia="lv-LV"/>
        </w:rPr>
        <w:t>Komisijas pienākumi</w:t>
      </w:r>
      <w:bookmarkEnd w:id="137"/>
      <w:bookmarkEnd w:id="138"/>
      <w:bookmarkEnd w:id="139"/>
      <w:bookmarkEnd w:id="140"/>
      <w:bookmarkEnd w:id="141"/>
      <w:bookmarkEnd w:id="142"/>
      <w:bookmarkEnd w:id="14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4" w:name="_Toc415498439"/>
      <w:bookmarkStart w:id="145" w:name="_Toc456278391"/>
      <w:r w:rsidRPr="003072D5">
        <w:rPr>
          <w:rFonts w:eastAsia="Calibri"/>
          <w:iCs/>
          <w:lang w:eastAsia="lv-LV"/>
        </w:rPr>
        <w:t>Nodrošināt Konkursa procedūras norisi un dokumentēšanu.</w:t>
      </w:r>
      <w:bookmarkEnd w:id="144"/>
      <w:bookmarkEnd w:id="14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6" w:name="_Toc415498440"/>
      <w:bookmarkStart w:id="147" w:name="_Toc456278392"/>
      <w:r w:rsidRPr="003072D5">
        <w:rPr>
          <w:rFonts w:eastAsia="Calibri"/>
          <w:iCs/>
          <w:lang w:eastAsia="lv-LV"/>
        </w:rPr>
        <w:t>Nodrošināt Pretendentu brīvu konkurenci, kā arī vienlīdzīgu un taisnīgu attieksmi pret tiem.</w:t>
      </w:r>
      <w:bookmarkEnd w:id="146"/>
      <w:bookmarkEnd w:id="14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8" w:name="_Toc415498441"/>
      <w:bookmarkStart w:id="149" w:name="_Toc456278393"/>
      <w:r w:rsidRPr="003072D5">
        <w:rPr>
          <w:rFonts w:eastAsia="Calibri"/>
          <w:iCs/>
          <w:lang w:eastAsia="lv-LV"/>
        </w:rPr>
        <w:t>Pēc ieinteresēto piegādātāju pieprasījuma normatīvajos aktos noteiktajā kārtībā sniegt informāciju par Nolikumu.</w:t>
      </w:r>
      <w:bookmarkEnd w:id="148"/>
      <w:bookmarkEnd w:id="14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0" w:name="_Toc415498444"/>
      <w:bookmarkStart w:id="151" w:name="_Toc456278396"/>
      <w:r w:rsidRPr="003072D5">
        <w:rPr>
          <w:rFonts w:eastAsia="Calibri"/>
          <w:iCs/>
          <w:lang w:eastAsia="lv-LV"/>
        </w:rPr>
        <w:lastRenderedPageBreak/>
        <w:t>Vērtēt Pretendentus un to iesniegtos piedāvājumus saskaņā ar Publisko iepirkumu likumu, citiem normatīvajiem aktiem un šo Nolikumu, izvēlēties piedāvājumu vai pieņemt lēmumu par konkursa izbeigšanu, neizvēloties nevienu piedāvājumu.</w:t>
      </w:r>
      <w:bookmarkEnd w:id="150"/>
      <w:bookmarkEnd w:id="151"/>
    </w:p>
    <w:p w:rsidR="007A327F" w:rsidRDefault="004E320A" w:rsidP="003072D5">
      <w:pPr>
        <w:numPr>
          <w:ilvl w:val="2"/>
          <w:numId w:val="3"/>
        </w:numPr>
        <w:tabs>
          <w:tab w:val="num" w:pos="1021"/>
        </w:tabs>
        <w:spacing w:after="60"/>
        <w:ind w:left="709" w:hanging="709"/>
        <w:jc w:val="both"/>
        <w:rPr>
          <w:rFonts w:eastAsia="Calibri"/>
          <w:iCs/>
          <w:lang w:eastAsia="lv-LV"/>
        </w:rPr>
      </w:pPr>
      <w:bookmarkStart w:id="152" w:name="_Toc415498445"/>
      <w:bookmarkStart w:id="153" w:name="_Toc456278397"/>
      <w:r w:rsidRPr="003072D5">
        <w:rPr>
          <w:rFonts w:eastAsia="Calibri"/>
          <w:iCs/>
          <w:lang w:eastAsia="lv-LV"/>
        </w:rPr>
        <w:t>Citi pienākumi, kas izriet un nav pretrunā ar normatīvajiem aktiem.</w:t>
      </w:r>
      <w:bookmarkEnd w:id="152"/>
      <w:bookmarkEnd w:id="153"/>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4" w:name="_Toc381090161"/>
      <w:bookmarkStart w:id="155" w:name="_Toc381090350"/>
      <w:bookmarkStart w:id="156" w:name="_Toc415498446"/>
      <w:bookmarkStart w:id="157" w:name="_Toc484098976"/>
      <w:r w:rsidRPr="00B931AA">
        <w:rPr>
          <w:color w:val="auto"/>
          <w:sz w:val="24"/>
          <w:lang w:eastAsia="lv-LV"/>
        </w:rPr>
        <w:t>PRETENDENTA TIESĪBAS UN PIENĀKUMI</w:t>
      </w:r>
      <w:bookmarkStart w:id="158" w:name="_Toc59334742"/>
      <w:bookmarkStart w:id="159" w:name="_Toc61422152"/>
      <w:bookmarkStart w:id="160" w:name="_Toc200444103"/>
      <w:bookmarkStart w:id="161" w:name="_Toc290565648"/>
      <w:bookmarkStart w:id="162" w:name="_Toc295148061"/>
      <w:bookmarkStart w:id="163" w:name="_Toc381090162"/>
      <w:bookmarkStart w:id="164" w:name="_Toc381090351"/>
      <w:bookmarkEnd w:id="154"/>
      <w:bookmarkEnd w:id="155"/>
      <w:bookmarkEnd w:id="156"/>
      <w:bookmarkEnd w:id="157"/>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5" w:name="_Toc415498447"/>
      <w:bookmarkStart w:id="166" w:name="_Toc456278399"/>
      <w:r w:rsidRPr="003072D5">
        <w:rPr>
          <w:b/>
          <w:kern w:val="28"/>
          <w:lang w:eastAsia="lv-LV"/>
        </w:rPr>
        <w:t>Pretendenta tiesības</w:t>
      </w:r>
      <w:bookmarkEnd w:id="158"/>
      <w:bookmarkEnd w:id="159"/>
      <w:bookmarkEnd w:id="160"/>
      <w:bookmarkEnd w:id="161"/>
      <w:bookmarkEnd w:id="162"/>
      <w:bookmarkEnd w:id="163"/>
      <w:bookmarkEnd w:id="164"/>
      <w:bookmarkEnd w:id="165"/>
      <w:bookmarkEnd w:id="16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7" w:name="_Toc415498448"/>
      <w:bookmarkStart w:id="168" w:name="_Toc456278400"/>
      <w:r w:rsidRPr="003072D5">
        <w:rPr>
          <w:rFonts w:eastAsia="Calibri"/>
          <w:iCs/>
          <w:lang w:eastAsia="lv-LV"/>
        </w:rPr>
        <w:t>Apvienoties grupā ar citiem Pretendentiem un iesniegt vienu kopēju piedāvājumu.</w:t>
      </w:r>
      <w:bookmarkEnd w:id="167"/>
      <w:bookmarkEnd w:id="168"/>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69" w:name="_Toc415498449"/>
      <w:bookmarkStart w:id="170" w:name="_Toc456278401"/>
      <w:r w:rsidRPr="003072D5">
        <w:rPr>
          <w:rFonts w:eastAsia="Calibri"/>
          <w:iCs/>
          <w:lang w:eastAsia="lv-LV"/>
        </w:rPr>
        <w:t>Pirms piedāvājumu iesniegšanas termiņa beigām grozīt vai atsaukt iesniegto piedāvājumu.</w:t>
      </w:r>
      <w:bookmarkEnd w:id="169"/>
      <w:bookmarkEnd w:id="17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1" w:name="_Toc415498451"/>
      <w:bookmarkStart w:id="172" w:name="_Toc456278403"/>
      <w:r w:rsidRPr="003072D5">
        <w:rPr>
          <w:rFonts w:eastAsia="Calibri"/>
          <w:iCs/>
          <w:lang w:eastAsia="lv-LV"/>
        </w:rPr>
        <w:t>Piedalīties piedāvājumu atvēršanas sanāksmē.</w:t>
      </w:r>
      <w:bookmarkEnd w:id="171"/>
      <w:bookmarkEnd w:id="17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3" w:name="_Toc415498452"/>
      <w:bookmarkStart w:id="174" w:name="_Toc456278404"/>
      <w:r w:rsidRPr="003072D5">
        <w:rPr>
          <w:rFonts w:eastAsia="Calibri"/>
          <w:iCs/>
          <w:lang w:eastAsia="lv-LV"/>
        </w:rPr>
        <w:t>Iesniegt sūdzību par Konkursa norises likumību Publisko iepirkumu likumā noteiktajā kārtībā un gadījumos.</w:t>
      </w:r>
      <w:bookmarkEnd w:id="173"/>
      <w:bookmarkEnd w:id="17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5" w:name="_Toc415498453"/>
      <w:bookmarkStart w:id="176" w:name="_Toc456278405"/>
      <w:r w:rsidRPr="003072D5">
        <w:rPr>
          <w:rFonts w:eastAsia="Calibri"/>
          <w:iCs/>
          <w:lang w:eastAsia="lv-LV"/>
        </w:rPr>
        <w:t>Saņemt piedāvājuma sagatavošanai nepieciešamo dokumentāciju.</w:t>
      </w:r>
      <w:bookmarkEnd w:id="175"/>
      <w:bookmarkEnd w:id="176"/>
    </w:p>
    <w:p w:rsidR="004E320A" w:rsidRDefault="004E320A" w:rsidP="003072D5">
      <w:pPr>
        <w:numPr>
          <w:ilvl w:val="2"/>
          <w:numId w:val="3"/>
        </w:numPr>
        <w:tabs>
          <w:tab w:val="num" w:pos="1021"/>
        </w:tabs>
        <w:spacing w:after="60"/>
        <w:ind w:left="709" w:hanging="709"/>
        <w:jc w:val="both"/>
        <w:rPr>
          <w:rFonts w:eastAsia="Calibri"/>
          <w:iCs/>
          <w:lang w:eastAsia="lv-LV"/>
        </w:rPr>
      </w:pPr>
      <w:bookmarkStart w:id="177" w:name="_Toc415498454"/>
      <w:bookmarkStart w:id="178" w:name="_Toc456278406"/>
      <w:r w:rsidRPr="003072D5">
        <w:rPr>
          <w:rFonts w:eastAsia="Calibri"/>
          <w:iCs/>
          <w:lang w:eastAsia="lv-LV"/>
        </w:rPr>
        <w:t>Citas tiesības, kas izriet un nav pretrunā ar normatīvajiem aktiem.</w:t>
      </w:r>
      <w:bookmarkEnd w:id="177"/>
      <w:bookmarkEnd w:id="178"/>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79" w:name="_Toc59334743"/>
      <w:bookmarkStart w:id="180" w:name="_Toc61422153"/>
      <w:bookmarkStart w:id="181" w:name="_Toc200444104"/>
      <w:bookmarkStart w:id="182" w:name="_Toc290565649"/>
      <w:bookmarkStart w:id="183" w:name="_Toc295148062"/>
      <w:bookmarkStart w:id="184" w:name="_Toc381090163"/>
      <w:bookmarkStart w:id="185" w:name="_Toc381090352"/>
      <w:bookmarkStart w:id="186" w:name="_Toc415498455"/>
      <w:bookmarkStart w:id="187" w:name="_Toc456278407"/>
      <w:r w:rsidRPr="003072D5">
        <w:rPr>
          <w:b/>
          <w:kern w:val="28"/>
          <w:lang w:eastAsia="lv-LV"/>
        </w:rPr>
        <w:t>Pretendenta pienākumi</w:t>
      </w:r>
      <w:bookmarkEnd w:id="179"/>
      <w:bookmarkEnd w:id="180"/>
      <w:bookmarkEnd w:id="181"/>
      <w:bookmarkEnd w:id="182"/>
      <w:bookmarkEnd w:id="183"/>
      <w:bookmarkEnd w:id="184"/>
      <w:bookmarkEnd w:id="185"/>
      <w:bookmarkEnd w:id="186"/>
      <w:bookmarkEnd w:id="18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8" w:name="_Toc415498456"/>
      <w:bookmarkStart w:id="189" w:name="_Toc456278408"/>
      <w:r w:rsidRPr="003072D5">
        <w:rPr>
          <w:rFonts w:eastAsia="Calibri"/>
          <w:iCs/>
          <w:lang w:eastAsia="lv-LV"/>
        </w:rPr>
        <w:t>Sagatavot piedāvājumu atbilstoši Nolikuma prasībām.</w:t>
      </w:r>
      <w:bookmarkEnd w:id="188"/>
      <w:bookmarkEnd w:id="18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0" w:name="_Toc415498457"/>
      <w:bookmarkStart w:id="191" w:name="_Toc456278409"/>
      <w:r w:rsidRPr="003072D5">
        <w:rPr>
          <w:rFonts w:eastAsia="Calibri"/>
          <w:iCs/>
          <w:lang w:eastAsia="lv-LV"/>
        </w:rPr>
        <w:t>Sniegt patiesu informāciju par savu kvalifikāciju un piedāvājumu.</w:t>
      </w:r>
      <w:bookmarkEnd w:id="190"/>
      <w:bookmarkEnd w:id="19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2" w:name="_Toc415498458"/>
      <w:bookmarkStart w:id="193"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2"/>
      <w:bookmarkEnd w:id="19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4" w:name="_Toc415498459"/>
      <w:bookmarkStart w:id="195" w:name="_Toc456278411"/>
      <w:r w:rsidRPr="003072D5">
        <w:rPr>
          <w:rFonts w:eastAsia="Calibri"/>
          <w:iCs/>
          <w:lang w:eastAsia="lv-LV"/>
        </w:rPr>
        <w:t>Segt visas izmaksas, kas saistītas ar piedāvājumu sagatavošanu un iesniegšanu.</w:t>
      </w:r>
      <w:bookmarkEnd w:id="194"/>
      <w:bookmarkEnd w:id="19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6" w:name="_Toc415498460"/>
      <w:bookmarkStart w:id="197" w:name="_Toc456278412"/>
      <w:r w:rsidRPr="003072D5">
        <w:rPr>
          <w:rFonts w:eastAsia="Calibri"/>
          <w:iCs/>
          <w:lang w:eastAsia="lv-LV"/>
        </w:rPr>
        <w:t>Citi pienākumi, kas izriet un nav pretrunā ar normatīvajiem aktiem.</w:t>
      </w:r>
      <w:bookmarkEnd w:id="196"/>
      <w:bookmarkEnd w:id="197"/>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98" w:name="_Toc287866586"/>
      <w:bookmarkStart w:id="199" w:name="_Toc290565650"/>
      <w:bookmarkStart w:id="200" w:name="_Toc295148063"/>
      <w:bookmarkStart w:id="201" w:name="_Toc381090164"/>
      <w:bookmarkStart w:id="202" w:name="_Toc381090353"/>
      <w:bookmarkStart w:id="203" w:name="_Toc415498461"/>
      <w:bookmarkStart w:id="204" w:name="_Toc484098977"/>
      <w:r w:rsidRPr="00B931AA">
        <w:rPr>
          <w:color w:val="auto"/>
          <w:sz w:val="24"/>
          <w:lang w:eastAsia="lv-LV"/>
        </w:rPr>
        <w:t xml:space="preserve">TIESĪBU AKTI, </w:t>
      </w:r>
      <w:bookmarkEnd w:id="109"/>
      <w:bookmarkEnd w:id="110"/>
      <w:bookmarkEnd w:id="111"/>
      <w:bookmarkEnd w:id="112"/>
      <w:bookmarkEnd w:id="113"/>
      <w:bookmarkEnd w:id="114"/>
      <w:bookmarkEnd w:id="115"/>
      <w:bookmarkEnd w:id="116"/>
      <w:bookmarkEnd w:id="117"/>
      <w:bookmarkEnd w:id="198"/>
      <w:bookmarkEnd w:id="199"/>
      <w:bookmarkEnd w:id="200"/>
      <w:r w:rsidRPr="00B931AA">
        <w:rPr>
          <w:color w:val="auto"/>
          <w:sz w:val="24"/>
          <w:lang w:eastAsia="lv-LV"/>
        </w:rPr>
        <w:t>KAS REGULĒ IEPIRKUMA VEIKŠANU</w:t>
      </w:r>
      <w:bookmarkEnd w:id="201"/>
      <w:bookmarkEnd w:id="202"/>
      <w:bookmarkEnd w:id="203"/>
      <w:bookmarkEnd w:id="204"/>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05" w:name="_Toc415498462"/>
      <w:bookmarkStart w:id="206" w:name="_Toc456278414"/>
      <w:r w:rsidRPr="00315390">
        <w:rPr>
          <w:bCs/>
        </w:rPr>
        <w:t>LR “Publisko iepirkumu likums”.</w:t>
      </w:r>
      <w:bookmarkEnd w:id="205"/>
      <w:bookmarkEnd w:id="206"/>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t>Iepirkumu komisijas priekšsēdētājs</w:t>
      </w:r>
      <w:r>
        <w:tab/>
      </w:r>
      <w:r>
        <w:tab/>
      </w:r>
      <w:r>
        <w:tab/>
      </w:r>
      <w:r w:rsidR="00747842">
        <w:t>J</w:t>
      </w:r>
      <w:r w:rsidR="00A45F2D">
        <w:t>.</w:t>
      </w:r>
      <w:r w:rsidR="00747842">
        <w:t>Firsts</w:t>
      </w:r>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7" w:name="_Ref289699392"/>
      <w:bookmarkStart w:id="208" w:name="_Toc413326466"/>
      <w:bookmarkStart w:id="209" w:name="_Toc415498463"/>
      <w:bookmarkStart w:id="210" w:name="_Toc484098978"/>
      <w:bookmarkStart w:id="211" w:name="_Toc97629413"/>
      <w:bookmarkStart w:id="212" w:name="_Toc101594554"/>
      <w:bookmarkStart w:id="213" w:name="_Toc110927943"/>
      <w:bookmarkStart w:id="214" w:name="_Toc111543297"/>
      <w:bookmarkStart w:id="215" w:name="_Toc111615594"/>
      <w:r w:rsidR="00DC33B3" w:rsidRPr="00080A2C">
        <w:rPr>
          <w:iCs w:val="0"/>
          <w:color w:val="auto"/>
          <w:sz w:val="24"/>
          <w:szCs w:val="24"/>
        </w:rPr>
        <w:lastRenderedPageBreak/>
        <w:t>pielikums</w:t>
      </w:r>
      <w:bookmarkEnd w:id="207"/>
      <w:bookmarkEnd w:id="208"/>
      <w:bookmarkEnd w:id="209"/>
      <w:bookmarkEnd w:id="210"/>
    </w:p>
    <w:p w:rsidR="00DC33B3" w:rsidRPr="00080A2C" w:rsidRDefault="00DC33B3" w:rsidP="00DC33B3">
      <w:pPr>
        <w:ind w:left="6096" w:hanging="360"/>
        <w:jc w:val="right"/>
        <w:rPr>
          <w:b/>
        </w:rPr>
      </w:pPr>
      <w:r w:rsidRPr="00080A2C">
        <w:rPr>
          <w:bCs/>
        </w:rPr>
        <w:t>Iepirkuma</w:t>
      </w:r>
      <w:r w:rsidR="00A55314" w:rsidRPr="00080A2C">
        <w:rPr>
          <w:bCs/>
        </w:rPr>
        <w:t xml:space="preserve"> Nr.</w:t>
      </w:r>
      <w:r w:rsidR="00747842" w:rsidRPr="00747842">
        <w:rPr>
          <w:b/>
          <w:bCs/>
          <w:lang w:eastAsia="lv-LV"/>
        </w:rPr>
        <w:t xml:space="preserve"> ĶN2017/EEF1</w:t>
      </w:r>
      <w:r w:rsidRPr="00080A2C">
        <w:rPr>
          <w:b/>
        </w:rPr>
        <w:t xml:space="preserve"> nolikumam</w:t>
      </w:r>
    </w:p>
    <w:p w:rsidR="00DC33B3" w:rsidRPr="00DC33B3" w:rsidRDefault="00DC33B3" w:rsidP="00DC33B3">
      <w:pPr>
        <w:ind w:left="6096" w:hanging="360"/>
        <w:jc w:val="right"/>
        <w:rPr>
          <w:b/>
          <w:color w:val="FF0000"/>
        </w:rPr>
      </w:pPr>
    </w:p>
    <w:p w:rsidR="0004396E" w:rsidRDefault="004E40BE" w:rsidP="0045749B">
      <w:pPr>
        <w:pStyle w:val="Heading1"/>
        <w:spacing w:before="120" w:after="120"/>
        <w:rPr>
          <w:color w:val="auto"/>
          <w:lang w:val="en-US"/>
        </w:rPr>
      </w:pPr>
      <w:bookmarkStart w:id="216" w:name="_Toc415498464"/>
      <w:bookmarkStart w:id="217" w:name="_Toc456278416"/>
      <w:bookmarkStart w:id="218" w:name="_Toc484098979"/>
      <w:r w:rsidRPr="00530435">
        <w:rPr>
          <w:color w:val="auto"/>
        </w:rPr>
        <w:t>Tehniskā</w:t>
      </w:r>
      <w:r w:rsidR="004C1E94">
        <w:rPr>
          <w:color w:val="auto"/>
          <w:lang w:val="en-US"/>
        </w:rPr>
        <w:t>s</w:t>
      </w:r>
      <w:r w:rsidRPr="00530435">
        <w:rPr>
          <w:color w:val="auto"/>
        </w:rPr>
        <w:t xml:space="preserve"> specifikācija</w:t>
      </w:r>
      <w:bookmarkEnd w:id="216"/>
      <w:bookmarkEnd w:id="217"/>
      <w:r w:rsidR="004C1E94">
        <w:rPr>
          <w:color w:val="auto"/>
          <w:lang w:val="en-US"/>
        </w:rPr>
        <w:t>s</w:t>
      </w:r>
      <w:bookmarkEnd w:id="218"/>
    </w:p>
    <w:p w:rsidR="00DA4C8B" w:rsidRDefault="00DA4C8B" w:rsidP="00DA4C8B">
      <w:pPr>
        <w:rPr>
          <w:lang w:val="en-US"/>
        </w:rPr>
      </w:pPr>
    </w:p>
    <w:p w:rsidR="00D61F2A" w:rsidRPr="00F1174A" w:rsidRDefault="00D61F2A" w:rsidP="00F1174A">
      <w:pPr>
        <w:jc w:val="center"/>
        <w:rPr>
          <w:b/>
          <w:lang w:val="en-US"/>
        </w:rPr>
      </w:pPr>
      <w:r w:rsidRPr="00F1174A">
        <w:rPr>
          <w:b/>
          <w:lang w:val="en-US"/>
        </w:rPr>
        <w:t>Atklāts</w:t>
      </w:r>
      <w:r w:rsidR="00747842">
        <w:rPr>
          <w:b/>
          <w:lang w:val="en-US"/>
        </w:rPr>
        <w:t xml:space="preserve"> </w:t>
      </w:r>
      <w:r w:rsidRPr="00F1174A">
        <w:rPr>
          <w:b/>
          <w:lang w:val="en-US"/>
        </w:rPr>
        <w:t>konkurss</w:t>
      </w:r>
    </w:p>
    <w:p w:rsidR="00747842" w:rsidRPr="00077210" w:rsidRDefault="00747842" w:rsidP="00F1174A">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D61F2A" w:rsidRPr="00747842" w:rsidRDefault="00747842" w:rsidP="00F1174A">
      <w:pPr>
        <w:jc w:val="center"/>
        <w:rPr>
          <w:b/>
        </w:rPr>
      </w:pPr>
      <w:r w:rsidRPr="00077210">
        <w:rPr>
          <w:rFonts w:eastAsia="Calibri"/>
          <w:lang w:eastAsia="lv-LV"/>
        </w:rPr>
        <w:t>Gaismas ielā 19/k-7 Ķekavā, Ķekavas novadā</w:t>
      </w:r>
      <w:r w:rsidRPr="00077210">
        <w:rPr>
          <w:bCs/>
          <w:lang w:eastAsia="lv-LV"/>
        </w:rPr>
        <w:t>”</w:t>
      </w:r>
      <w:r w:rsidR="00D61F2A" w:rsidRPr="00747842">
        <w:rPr>
          <w:b/>
        </w:rPr>
        <w:t xml:space="preserve"> </w:t>
      </w:r>
    </w:p>
    <w:p w:rsidR="00D61F2A" w:rsidRDefault="00747842" w:rsidP="00F1174A">
      <w:pPr>
        <w:jc w:val="center"/>
        <w:rPr>
          <w:b/>
        </w:rPr>
      </w:pPr>
      <w:r w:rsidRPr="00747842">
        <w:rPr>
          <w:b/>
          <w:bCs/>
          <w:lang w:eastAsia="lv-LV"/>
        </w:rPr>
        <w:t>ĶN2017/EEF1</w:t>
      </w:r>
    </w:p>
    <w:p w:rsidR="00D61F2A" w:rsidRPr="00747842" w:rsidRDefault="00D61F2A" w:rsidP="00613D10">
      <w:pPr>
        <w:rPr>
          <w:b/>
        </w:rPr>
      </w:pPr>
    </w:p>
    <w:p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006B45DE">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rsidR="00EB2F78" w:rsidRDefault="00EB2F78" w:rsidP="00EB2F78">
      <w:pPr>
        <w:numPr>
          <w:ilvl w:val="0"/>
          <w:numId w:val="16"/>
        </w:numPr>
      </w:pPr>
      <w:r>
        <w:t>šīs Tehniskās specifikācijas (nolikuma 1.pielikums);</w:t>
      </w:r>
    </w:p>
    <w:p w:rsidR="00EB2F78" w:rsidRDefault="00EB2F78" w:rsidP="00EB2F78">
      <w:pPr>
        <w:numPr>
          <w:ilvl w:val="0"/>
          <w:numId w:val="16"/>
        </w:numPr>
      </w:pPr>
      <w:r>
        <w:t>Darbu daudzum</w:t>
      </w:r>
      <w:r w:rsidR="000B70F2">
        <w:t>u</w:t>
      </w:r>
      <w:r>
        <w:t xml:space="preserve"> saraksta (nolikuma 1.1.pielikums);</w:t>
      </w:r>
    </w:p>
    <w:p w:rsidR="0061327F" w:rsidRPr="0061327F" w:rsidRDefault="00EB2F78" w:rsidP="00EB2F78">
      <w:pPr>
        <w:numPr>
          <w:ilvl w:val="0"/>
          <w:numId w:val="16"/>
        </w:numPr>
      </w:pPr>
      <w:r>
        <w:t>Būvprojekta (nolikuma 1.2.pielikums).</w:t>
      </w:r>
    </w:p>
    <w:p w:rsidR="006118E8" w:rsidRDefault="00D7571C" w:rsidP="000B70F2">
      <w:pPr>
        <w:numPr>
          <w:ilvl w:val="0"/>
          <w:numId w:val="5"/>
        </w:numPr>
        <w:jc w:val="both"/>
      </w:pPr>
      <w:r w:rsidRPr="00D7571C">
        <w:rPr>
          <w:b/>
        </w:rPr>
        <w:t>Būvdarbi</w:t>
      </w:r>
      <w:r w:rsidR="00262215">
        <w:rPr>
          <w:b/>
        </w:rPr>
        <w:t xml:space="preserve"> </w:t>
      </w:r>
      <w:r>
        <w:t xml:space="preserve">- </w:t>
      </w:r>
      <w:r w:rsidRPr="00D7571C">
        <w:t xml:space="preserve">piecu stāvu </w:t>
      </w:r>
      <w:r w:rsidR="00262215">
        <w:t>90-</w:t>
      </w:r>
      <w:r w:rsidRPr="00D7571C">
        <w:t xml:space="preserve">dzīvokļu dzīvojamās mājas </w:t>
      </w:r>
      <w:r w:rsidR="00262215" w:rsidRPr="00262215">
        <w:rPr>
          <w:rFonts w:eastAsia="Calibri"/>
          <w:lang w:eastAsia="lv-LV"/>
        </w:rPr>
        <w:t>Gaismas ielā 19/k-7 Ķekavā, Ķekavas novadā</w:t>
      </w:r>
      <w:r w:rsidR="00262215" w:rsidRPr="00D7571C">
        <w:t xml:space="preserve"> </w:t>
      </w:r>
      <w:r w:rsidRPr="00D7571C">
        <w:t>energoefektivitātes paaugsti</w:t>
      </w:r>
      <w:r>
        <w:t>nāšana – veicami saskaņā ar šīm</w:t>
      </w:r>
      <w:r w:rsidR="006B45DE">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rsidR="00087EBD" w:rsidRDefault="00087EBD" w:rsidP="006118E8">
      <w:pPr>
        <w:numPr>
          <w:ilvl w:val="0"/>
          <w:numId w:val="5"/>
        </w:numPr>
        <w:jc w:val="both"/>
      </w:pPr>
      <w:r w:rsidRPr="00087EBD">
        <w:t>Ekvivalence:</w:t>
      </w:r>
      <w:r w:rsidR="00262215">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00262215">
        <w:t xml:space="preserve"> </w:t>
      </w:r>
      <w:r w:rsidR="00902786">
        <w:t>Būv</w:t>
      </w:r>
      <w:r>
        <w:t>projektā</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rsidR="00262215">
        <w:t xml:space="preserve"> </w:t>
      </w:r>
      <w:r w:rsidR="0037086F">
        <w:t>vadoties pēc</w:t>
      </w:r>
      <w:r w:rsidR="00262215">
        <w:t xml:space="preserve"> </w:t>
      </w:r>
      <w:r w:rsidR="00902786">
        <w:t>Būv</w:t>
      </w:r>
      <w:r>
        <w:t>projektā noteiktajiem datiem,</w:t>
      </w:r>
      <w:r w:rsidR="00262215">
        <w:t xml:space="preserve"> </w:t>
      </w:r>
      <w:r w:rsidR="00F266F1" w:rsidRPr="009A4C45">
        <w:t>tehnisko parametru,</w:t>
      </w:r>
      <w:r w:rsidR="00262215">
        <w:t xml:space="preserve"> </w:t>
      </w:r>
      <w:r w:rsidRPr="006234E3">
        <w:t>funkcionālo īpašību</w:t>
      </w:r>
      <w:r w:rsidR="00262215">
        <w:t xml:space="preserve"> </w:t>
      </w:r>
      <w:r w:rsidRPr="006234E3">
        <w:t xml:space="preserve">atbilstības. </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rsidR="0095273A" w:rsidRPr="0095273A" w:rsidRDefault="0095273A" w:rsidP="006118E8">
      <w:pPr>
        <w:numPr>
          <w:ilvl w:val="0"/>
          <w:numId w:val="5"/>
        </w:numPr>
        <w:jc w:val="both"/>
      </w:pPr>
      <w:r>
        <w:rPr>
          <w:color w:val="000000"/>
        </w:rPr>
        <w:t>Finanšu piedāvājumā v</w:t>
      </w:r>
      <w:r w:rsidRPr="0095273A">
        <w:rPr>
          <w:color w:val="000000"/>
        </w:rPr>
        <w:t>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 u.c.), būvdarbu vadība, projekta administrēšana (sekretāra, tulka, jurista, finanšu u.c. pakalpojumi), nodokļi  un nodevas, citi virsizdevumi un peļņa.</w:t>
      </w:r>
    </w:p>
    <w:p w:rsidR="0095273A" w:rsidRPr="003E4C94" w:rsidRDefault="0095273A" w:rsidP="006118E8">
      <w:pPr>
        <w:numPr>
          <w:ilvl w:val="0"/>
          <w:numId w:val="5"/>
        </w:numPr>
        <w:jc w:val="both"/>
      </w:pPr>
      <w:r w:rsidRPr="003E4C94">
        <w:rPr>
          <w:color w:val="000000"/>
        </w:rPr>
        <w:t xml:space="preserve">Visiem materiāliem un iekārtām, kas izmantoti Darbos gan celtniecības, gan pārbaužu vajadzībām, jāatbilst starptautiskajiem  standartiem vai atbilstošiem nacionālajiem standartiem.  </w:t>
      </w:r>
      <w:r w:rsidRPr="003E4C94">
        <w:t xml:space="preserve">Būvniecībā izmantot siltināšanas sistēmas, kurām piešķirts ETAG 004 sertifikāts. </w:t>
      </w:r>
      <w:r w:rsidRPr="003E4C94">
        <w:rPr>
          <w:color w:val="000000"/>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E4C94">
        <w:t>Visām precēm un materiāliem, kas tiks pielietoti darba izpildē, jābūt jauniem un nelietotiem</w:t>
      </w:r>
    </w:p>
    <w:tbl>
      <w:tblPr>
        <w:tblW w:w="9971" w:type="dxa"/>
        <w:tblInd w:w="93" w:type="dxa"/>
        <w:tblLook w:val="04A0"/>
      </w:tblPr>
      <w:tblGrid>
        <w:gridCol w:w="9971"/>
      </w:tblGrid>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lastRenderedPageBreak/>
              <w:t>Izpildot būvdarbus, jāievēro LR pastāvošās drošības tehnikas, ugunsdrošības, elektrodrošības un darba aizsardzības normas, kas attiecas uz šāda rakstura darbiem.</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darbības laikā Izpildītājam pēc nepieciešamības jāuzceļ piemērots pagaidu nožogojums, lai novērstu publisku pieeju būvobjektam, dzīvnieku nokļūšanu tajos utt.</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jc w:val="both"/>
              <w:rPr>
                <w:rFonts w:ascii="Times New Roman" w:hAnsi="Times New Roman"/>
                <w:color w:val="000000"/>
                <w:sz w:val="24"/>
                <w:szCs w:val="24"/>
              </w:rPr>
            </w:pPr>
            <w:r w:rsidRPr="003E4C94">
              <w:rPr>
                <w:rFonts w:ascii="Times New Roman" w:hAnsi="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E4C94" w:rsidRPr="003E4C94" w:rsidTr="00DF7E93">
        <w:trPr>
          <w:trHeight w:val="64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E4C94" w:rsidRPr="003E4C94" w:rsidTr="00DF7E93">
        <w:trPr>
          <w:trHeight w:val="61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E4C94" w:rsidRPr="003E4C94" w:rsidTr="00DF7E93">
        <w:trPr>
          <w:trHeight w:val="37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Darbus veic, pārbauda un nodod ekspluatācijā tā, lai iespējami mazāk traucētu dzīvokļu īpašniekus un  nepiesārņotu un nebojātu apkārtējo vidi.</w:t>
            </w:r>
          </w:p>
        </w:tc>
      </w:tr>
      <w:tr w:rsidR="003E4C94" w:rsidRPr="003E4C94" w:rsidTr="00DF7E93">
        <w:trPr>
          <w:trHeight w:val="70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rsid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izpildes laikā Pasūtītājs var nodrošināt materiālu pagaidu uzglabāšanu bez atlīdzības savās noliktavās Ķekavā.</w:t>
            </w:r>
          </w:p>
          <w:p w:rsidR="001236C4" w:rsidRPr="001236C4" w:rsidRDefault="001236C4" w:rsidP="001236C4">
            <w:pPr>
              <w:pStyle w:val="ListParagraph"/>
              <w:numPr>
                <w:ilvl w:val="0"/>
                <w:numId w:val="5"/>
              </w:numPr>
              <w:jc w:val="both"/>
              <w:rPr>
                <w:rFonts w:ascii="Times New Roman" w:hAnsi="Times New Roman"/>
                <w:sz w:val="24"/>
                <w:szCs w:val="24"/>
              </w:rPr>
            </w:pPr>
            <w:r w:rsidRPr="001236C4">
              <w:rPr>
                <w:rFonts w:ascii="Times New Roman" w:hAnsi="Times New Roman"/>
                <w:sz w:val="24"/>
                <w:szCs w:val="24"/>
              </w:rPr>
              <w:t>Izpildītājam Darbu organizēšanas projektu sagatavot atbilstoši projekta DOP sadaļas aprakstam.</w:t>
            </w:r>
          </w:p>
          <w:p w:rsidR="001236C4" w:rsidRPr="003E4C94" w:rsidRDefault="001236C4" w:rsidP="001236C4">
            <w:pPr>
              <w:pStyle w:val="ListParagraph"/>
              <w:numPr>
                <w:ilvl w:val="0"/>
                <w:numId w:val="5"/>
              </w:numPr>
              <w:spacing w:after="0"/>
              <w:contextualSpacing w:val="0"/>
              <w:rPr>
                <w:rFonts w:ascii="Times New Roman" w:hAnsi="Times New Roman"/>
                <w:color w:val="000000"/>
                <w:sz w:val="24"/>
                <w:szCs w:val="24"/>
              </w:rPr>
            </w:pPr>
            <w:r w:rsidRPr="001236C4">
              <w:rPr>
                <w:rFonts w:ascii="Times New Roman" w:hAnsi="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rsidR="0095273A" w:rsidRPr="0095273A" w:rsidRDefault="0095273A" w:rsidP="006118E8">
      <w:pPr>
        <w:numPr>
          <w:ilvl w:val="0"/>
          <w:numId w:val="5"/>
        </w:numPr>
        <w:jc w:val="both"/>
      </w:pPr>
      <w:r w:rsidRPr="0095273A">
        <w:rPr>
          <w:color w:val="000000"/>
        </w:rPr>
        <w:t>Samaksa par padarīto darbu tiks veikta pēc faktiski padarītā, uzmērītā un izpilddokumentācijā fiksētā apjoma, nevis pēc Tāmēs uzrādītā daudzuma.</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19" w:name="_Ref294082815"/>
      <w:r w:rsidR="00826F8E" w:rsidRPr="00826F8E">
        <w:t xml:space="preserve">nevar būt īsāks </w:t>
      </w:r>
      <w:r w:rsidR="00826F8E" w:rsidRPr="004524DF">
        <w:t xml:space="preserve">par </w:t>
      </w:r>
      <w:r w:rsidR="004524DF" w:rsidRPr="004812E9">
        <w:rPr>
          <w:b/>
        </w:rPr>
        <w:t>5</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1A3898">
        <w:t>būvatļaujas saņemšanas dienas</w:t>
      </w:r>
      <w:r w:rsidR="003C3C89" w:rsidRPr="003C3C89">
        <w:t>:</w:t>
      </w:r>
      <w:bookmarkEnd w:id="219"/>
      <w:r w:rsidR="00262215">
        <w:t xml:space="preserve"> </w:t>
      </w:r>
      <w:r w:rsidR="001A3898">
        <w:rPr>
          <w:b/>
        </w:rPr>
        <w:t>8</w:t>
      </w:r>
      <w:r w:rsidR="00CB7B04" w:rsidRPr="00F42E88">
        <w:rPr>
          <w:b/>
        </w:rPr>
        <w:t xml:space="preserve"> (</w:t>
      </w:r>
      <w:r w:rsidR="001A3898">
        <w:rPr>
          <w:b/>
        </w:rPr>
        <w:t>astoņi</w:t>
      </w:r>
      <w:r w:rsidR="00CB7B04" w:rsidRPr="00F42E88">
        <w:rPr>
          <w:b/>
        </w:rPr>
        <w:t>)kalendārie mēneši</w:t>
      </w:r>
      <w:r w:rsidR="00400FCC" w:rsidRPr="00835EC7">
        <w:t>.</w:t>
      </w:r>
    </w:p>
    <w:p w:rsidR="00BA0E0B" w:rsidRDefault="00D50179" w:rsidP="00A8267D">
      <w:pPr>
        <w:numPr>
          <w:ilvl w:val="1"/>
          <w:numId w:val="5"/>
        </w:numPr>
        <w:jc w:val="both"/>
      </w:pPr>
      <w:r>
        <w:t>Gadījumā, ja darbu izpildes gaitā atklājas iepriekš neparedzēti darbi, kas  nepieciešami  ēkas nesošo konstrukciju nestspējas samazinājuma novēršan</w:t>
      </w:r>
      <w:r w:rsidR="00262215">
        <w:t>ai</w:t>
      </w:r>
      <w:r>
        <w:t>, pusēm vienojoties, darbu izpildes termiņš var tikt pagarināts par laiku, kas nepieciešams šo neparedzēto darbu izpildei. 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w:t>
      </w:r>
      <w:r w:rsidR="00262215">
        <w:t>Ķekava</w:t>
      </w:r>
      <w:r>
        <w:t xml:space="preserve">s novada būvvaldē ir saņēmis </w:t>
      </w:r>
      <w:r w:rsidR="00655E55">
        <w:t xml:space="preserve">trīs </w:t>
      </w:r>
      <w:r>
        <w:t>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r w:rsidRPr="00604F93">
        <w:t>Apliecinājuma karte inženierbūvēm</w:t>
      </w:r>
      <w:r>
        <w:t xml:space="preserve"> – ēkas iekšējās apkures sistēmas  nomaiņa;</w:t>
      </w:r>
    </w:p>
    <w:p w:rsidR="009508F6" w:rsidRPr="008420F8" w:rsidRDefault="00262215" w:rsidP="009508F6">
      <w:pPr>
        <w:numPr>
          <w:ilvl w:val="0"/>
          <w:numId w:val="28"/>
        </w:numPr>
        <w:jc w:val="both"/>
      </w:pPr>
      <w:r w:rsidRPr="00604F93">
        <w:t>Apliecinājuma karte inženierbūvēm</w:t>
      </w:r>
      <w:r>
        <w:t xml:space="preserve"> – ēkas iekšējās karstā ūdens sistēmas  nomaiņa</w:t>
      </w:r>
      <w:r w:rsidR="00F857C8">
        <w:t>.</w:t>
      </w:r>
    </w:p>
    <w:p w:rsidR="009508F6" w:rsidRDefault="009508F6" w:rsidP="002C0879">
      <w:pPr>
        <w:numPr>
          <w:ilvl w:val="1"/>
          <w:numId w:val="5"/>
        </w:numPr>
        <w:jc w:val="both"/>
      </w:pPr>
      <w:bookmarkStart w:id="220" w:name="_Toc415498465"/>
      <w:bookmarkStart w:id="221" w:name="_Toc198085182"/>
      <w:r>
        <w:t xml:space="preserve">Ar būvdarbiem saistītā dokumentācija </w:t>
      </w:r>
      <w:r w:rsidR="00D50179">
        <w:t xml:space="preserve">kārtojama </w:t>
      </w:r>
      <w:r>
        <w:t xml:space="preserve">atsevišķi katrai Tehnisko specifikāciju 8.punktā noteiktajai apliecinājuma kartei. </w:t>
      </w:r>
    </w:p>
    <w:p w:rsidR="00655E55" w:rsidRDefault="00655E55">
      <w:r>
        <w:br w:type="page"/>
      </w:r>
    </w:p>
    <w:p w:rsidR="00C2158A" w:rsidRPr="00C2158A" w:rsidRDefault="00C2158A" w:rsidP="00C2158A"/>
    <w:p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22" w:name="_Toc484098980"/>
      <w:r w:rsidRPr="00AF2DC1">
        <w:rPr>
          <w:color w:val="auto"/>
          <w:sz w:val="24"/>
          <w:szCs w:val="24"/>
        </w:rPr>
        <w:t>1.1.</w:t>
      </w:r>
      <w:r w:rsidRPr="00AF2DC1">
        <w:rPr>
          <w:iCs w:val="0"/>
          <w:color w:val="auto"/>
          <w:sz w:val="24"/>
          <w:szCs w:val="24"/>
        </w:rPr>
        <w:t>pielikums</w:t>
      </w:r>
      <w:bookmarkEnd w:id="220"/>
      <w:bookmarkEnd w:id="222"/>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747842" w:rsidRPr="00747842">
        <w:rPr>
          <w:b/>
          <w:bCs/>
          <w:sz w:val="28"/>
          <w:szCs w:val="28"/>
          <w:lang w:eastAsia="lv-LV"/>
        </w:rPr>
        <w:t xml:space="preserve"> </w:t>
      </w:r>
      <w:r w:rsidR="00747842" w:rsidRPr="00747842">
        <w:rPr>
          <w:b/>
          <w:bCs/>
          <w:lang w:eastAsia="lv-LV"/>
        </w:rPr>
        <w:t>ĶN2017/EEF1</w:t>
      </w:r>
      <w:r w:rsidRPr="00AF2DC1">
        <w:rPr>
          <w:b/>
        </w:rPr>
        <w:t xml:space="preserve"> nolikumam</w:t>
      </w:r>
    </w:p>
    <w:p w:rsidR="00DC33B3" w:rsidRPr="00AF2DC1" w:rsidRDefault="00DC33B3" w:rsidP="003D667E">
      <w:pPr>
        <w:pStyle w:val="Heading1"/>
        <w:spacing w:after="240"/>
        <w:rPr>
          <w:color w:val="auto"/>
        </w:rPr>
      </w:pPr>
    </w:p>
    <w:p w:rsidR="004A2AE2" w:rsidRPr="00AF2DC1" w:rsidRDefault="004E40BE" w:rsidP="003D667E">
      <w:pPr>
        <w:pStyle w:val="Heading1"/>
        <w:spacing w:after="240"/>
        <w:rPr>
          <w:color w:val="auto"/>
        </w:rPr>
      </w:pPr>
      <w:bookmarkStart w:id="223" w:name="_Toc415498466"/>
      <w:bookmarkStart w:id="224" w:name="_Toc456278418"/>
      <w:bookmarkStart w:id="225" w:name="_Toc484098981"/>
      <w:r w:rsidRPr="00AF2DC1">
        <w:rPr>
          <w:color w:val="auto"/>
        </w:rPr>
        <w:t>Darbu daudzum</w:t>
      </w:r>
      <w:r w:rsidR="00D87FA2">
        <w:rPr>
          <w:color w:val="auto"/>
        </w:rPr>
        <w:t>u</w:t>
      </w:r>
      <w:r w:rsidRPr="00AF2DC1">
        <w:rPr>
          <w:color w:val="auto"/>
        </w:rPr>
        <w:t xml:space="preserve"> saraksts</w:t>
      </w:r>
      <w:bookmarkEnd w:id="221"/>
      <w:bookmarkEnd w:id="223"/>
      <w:bookmarkEnd w:id="224"/>
      <w:bookmarkEnd w:id="225"/>
    </w:p>
    <w:p w:rsidR="00400FCC" w:rsidRPr="00957B3D" w:rsidRDefault="00400FCC" w:rsidP="00064725">
      <w:pPr>
        <w:jc w:val="both"/>
        <w:rPr>
          <w:color w:val="FF0000"/>
          <w:sz w:val="22"/>
          <w:szCs w:val="22"/>
        </w:rPr>
      </w:pPr>
    </w:p>
    <w:p w:rsidR="00262215" w:rsidRPr="00262215" w:rsidRDefault="00262215" w:rsidP="00262215">
      <w:pPr>
        <w:jc w:val="center"/>
        <w:rPr>
          <w:b/>
        </w:rPr>
      </w:pPr>
      <w:r w:rsidRPr="00262215">
        <w:rPr>
          <w:b/>
        </w:rPr>
        <w:t>Atklāts konkurss</w:t>
      </w:r>
    </w:p>
    <w:p w:rsidR="00262215" w:rsidRPr="00077210" w:rsidRDefault="00262215" w:rsidP="00262215">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262215" w:rsidRPr="00077210" w:rsidRDefault="00262215" w:rsidP="00262215">
      <w:pPr>
        <w:jc w:val="center"/>
      </w:pPr>
      <w:r w:rsidRPr="00077210">
        <w:rPr>
          <w:rFonts w:eastAsia="Calibri"/>
          <w:lang w:eastAsia="lv-LV"/>
        </w:rPr>
        <w:t>Gaismas ielā 19/k-7 Ķekavā, Ķekavas novadā</w:t>
      </w:r>
      <w:r w:rsidRPr="00077210">
        <w:rPr>
          <w:bCs/>
          <w:lang w:eastAsia="lv-LV"/>
        </w:rPr>
        <w:t>”</w:t>
      </w:r>
      <w:r w:rsidRPr="00077210">
        <w:t xml:space="preserve"> </w:t>
      </w:r>
    </w:p>
    <w:p w:rsidR="00991F97" w:rsidRDefault="00262215" w:rsidP="00262215">
      <w:pPr>
        <w:jc w:val="center"/>
        <w:rPr>
          <w:sz w:val="22"/>
          <w:szCs w:val="22"/>
        </w:rPr>
      </w:pPr>
      <w:r w:rsidRPr="00747842">
        <w:rPr>
          <w:b/>
          <w:bCs/>
          <w:lang w:eastAsia="lv-LV"/>
        </w:rPr>
        <w:t>ĶN2017/EEF1</w:t>
      </w:r>
    </w:p>
    <w:p w:rsidR="00D61F2A" w:rsidRDefault="00D61F2A" w:rsidP="004A0665">
      <w:pPr>
        <w:spacing w:line="360" w:lineRule="auto"/>
        <w:ind w:right="-51"/>
        <w:jc w:val="both"/>
      </w:pPr>
    </w:p>
    <w:p w:rsidR="00961D2A" w:rsidRDefault="0084149B" w:rsidP="00E8285C">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sidR="00961D2A">
        <w:rPr>
          <w:i/>
        </w:rPr>
        <w:t>Vienkāršotā fasādes atjaunošana</w:t>
      </w:r>
      <w:r w:rsidRPr="0084149B">
        <w:rPr>
          <w:bCs/>
          <w:i/>
        </w:rPr>
        <w:t>”</w:t>
      </w:r>
      <w:r w:rsidR="00C61F7F">
        <w:rPr>
          <w:bCs/>
          <w:i/>
        </w:rPr>
        <w:t>,</w:t>
      </w:r>
      <w:r w:rsidRPr="0084149B">
        <w:t xml:space="preserve"> </w:t>
      </w:r>
      <w:r w:rsidR="00C61F7F">
        <w:t>kā arī apkures un karstā ūdens</w:t>
      </w:r>
      <w:r w:rsidR="00C61F7F" w:rsidRPr="00C61F7F">
        <w:t xml:space="preserve"> </w:t>
      </w:r>
      <w:r w:rsidR="00C61F7F">
        <w:t xml:space="preserve">sistēmas atjaunošanas </w:t>
      </w:r>
      <w:r w:rsidRPr="0084149B">
        <w:t>darbu daudzumu saraksts.</w:t>
      </w:r>
    </w:p>
    <w:p w:rsidR="00E8285C" w:rsidRDefault="00E8285C" w:rsidP="00E8285C">
      <w:pPr>
        <w:spacing w:line="360" w:lineRule="auto"/>
        <w:ind w:right="-51"/>
        <w:jc w:val="both"/>
      </w:pPr>
    </w:p>
    <w:p w:rsidR="00961D2A" w:rsidRPr="00961D2A" w:rsidRDefault="00961D2A" w:rsidP="00961D2A">
      <w:pPr>
        <w:spacing w:line="360" w:lineRule="auto"/>
        <w:ind w:right="-51"/>
        <w:jc w:val="both"/>
        <w:rPr>
          <w:i/>
        </w:rPr>
      </w:pPr>
      <w:r w:rsidRPr="00961D2A">
        <w:t xml:space="preserve">Darbu daudzuma saraksts pieejams MS Excel formātā pasūtītāja </w:t>
      </w:r>
      <w:r w:rsidR="00C61F7F">
        <w:t xml:space="preserve">interneta </w:t>
      </w:r>
      <w:r>
        <w:t>vietnē</w:t>
      </w:r>
      <w:r w:rsidR="00C61F7F">
        <w:t xml:space="preserve"> </w:t>
      </w:r>
      <w:hyperlink r:id="rId21" w:history="1">
        <w:r w:rsidR="00C61F7F" w:rsidRPr="00527955">
          <w:rPr>
            <w:rStyle w:val="Hyperlink"/>
          </w:rPr>
          <w:t>www.kekavasnami.lv</w:t>
        </w:r>
      </w:hyperlink>
      <w:r w:rsidRPr="00961D2A">
        <w:t xml:space="preserve"> sadaļā “Iepirkumi”</w:t>
      </w:r>
      <w:hyperlink r:id="rId22" w:history="1"/>
      <w:r w:rsidRPr="00961D2A">
        <w:t xml:space="preserve"> pie iepirkuma </w:t>
      </w:r>
      <w:r w:rsidR="00747842" w:rsidRPr="00747842">
        <w:rPr>
          <w:b/>
          <w:bCs/>
          <w:lang w:eastAsia="lv-LV"/>
        </w:rPr>
        <w:t>ĶN2017/EEF1</w:t>
      </w:r>
      <w:r w:rsidR="00747842">
        <w:rPr>
          <w:b/>
          <w:bCs/>
          <w:lang w:eastAsia="lv-LV"/>
        </w:rPr>
        <w:t xml:space="preserve"> </w:t>
      </w:r>
      <w:r w:rsidRPr="00961D2A">
        <w:t>dokumentācijas</w:t>
      </w:r>
      <w:r>
        <w:t xml:space="preserve"> ar nosaukumu</w:t>
      </w:r>
      <w:r w:rsidR="00747842">
        <w:t xml:space="preserve"> </w:t>
      </w:r>
      <w:r w:rsidRPr="00961D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26" w:name="_Toc415498467"/>
      <w:bookmarkStart w:id="227" w:name="_Toc484098982"/>
      <w:r w:rsidRPr="00AF2DC1">
        <w:rPr>
          <w:iCs w:val="0"/>
          <w:color w:val="auto"/>
          <w:sz w:val="24"/>
          <w:szCs w:val="24"/>
        </w:rPr>
        <w:lastRenderedPageBreak/>
        <w:t>1.2. pielikums</w:t>
      </w:r>
      <w:bookmarkEnd w:id="226"/>
      <w:bookmarkEnd w:id="227"/>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C61F7F" w:rsidRPr="00C61F7F">
        <w:rPr>
          <w:b/>
          <w:bCs/>
          <w:lang w:eastAsia="lv-LV"/>
        </w:rPr>
        <w:t xml:space="preserve"> </w:t>
      </w:r>
      <w:r w:rsidR="00C61F7F" w:rsidRPr="00747842">
        <w:rPr>
          <w:b/>
          <w:bCs/>
          <w:lang w:eastAsia="lv-LV"/>
        </w:rPr>
        <w:t>ĶN2017/EEF1</w:t>
      </w:r>
      <w:r w:rsidRPr="00AF2DC1">
        <w:rPr>
          <w:b/>
        </w:rPr>
        <w:t xml:space="preserve"> nolikumam</w:t>
      </w:r>
    </w:p>
    <w:p w:rsidR="006A4FA5" w:rsidRPr="00AF2DC1" w:rsidRDefault="006A4FA5" w:rsidP="00B2495E">
      <w:pPr>
        <w:spacing w:before="120"/>
        <w:jc w:val="right"/>
        <w:rPr>
          <w:b/>
          <w:sz w:val="28"/>
          <w:szCs w:val="28"/>
        </w:rPr>
      </w:pPr>
    </w:p>
    <w:p w:rsidR="00DC33B3" w:rsidRPr="00AF2DC1" w:rsidRDefault="00DC33B3" w:rsidP="00B2495E">
      <w:pPr>
        <w:spacing w:before="120"/>
        <w:jc w:val="right"/>
        <w:rPr>
          <w:b/>
          <w:sz w:val="28"/>
          <w:szCs w:val="28"/>
        </w:rPr>
      </w:pPr>
    </w:p>
    <w:p w:rsidR="0004396E" w:rsidRPr="003072D5" w:rsidRDefault="004E40BE" w:rsidP="003072D5">
      <w:pPr>
        <w:pStyle w:val="Heading1"/>
        <w:spacing w:after="240"/>
        <w:rPr>
          <w:color w:val="auto"/>
        </w:rPr>
      </w:pPr>
      <w:bookmarkStart w:id="228" w:name="_Toc484098983"/>
      <w:r w:rsidRPr="003072D5">
        <w:rPr>
          <w:color w:val="auto"/>
        </w:rPr>
        <w:t>Būvprojekt</w:t>
      </w:r>
      <w:r w:rsidR="00E17552">
        <w:rPr>
          <w:color w:val="auto"/>
        </w:rPr>
        <w:t>s</w:t>
      </w:r>
      <w:bookmarkEnd w:id="228"/>
    </w:p>
    <w:p w:rsidR="004431A8" w:rsidRPr="00957B3D" w:rsidRDefault="004431A8" w:rsidP="00EE7AD3">
      <w:pPr>
        <w:rPr>
          <w:color w:val="FF0000"/>
        </w:rPr>
      </w:pPr>
    </w:p>
    <w:p w:rsidR="00C61F7F" w:rsidRPr="00262215" w:rsidRDefault="00C61F7F" w:rsidP="00C61F7F">
      <w:pPr>
        <w:jc w:val="center"/>
        <w:rPr>
          <w:b/>
        </w:rPr>
      </w:pPr>
      <w:r w:rsidRPr="00262215">
        <w:rPr>
          <w:b/>
        </w:rPr>
        <w:t>Atklāts konkurss</w:t>
      </w:r>
    </w:p>
    <w:p w:rsidR="00C61F7F" w:rsidRPr="00077210" w:rsidRDefault="00C61F7F" w:rsidP="00C61F7F">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C61F7F" w:rsidRPr="00747842" w:rsidRDefault="00C61F7F" w:rsidP="00C61F7F">
      <w:pPr>
        <w:jc w:val="center"/>
        <w:rPr>
          <w:b/>
        </w:rPr>
      </w:pPr>
      <w:r w:rsidRPr="00077210">
        <w:rPr>
          <w:rFonts w:eastAsia="Calibri"/>
          <w:lang w:eastAsia="lv-LV"/>
        </w:rPr>
        <w:t>Gaismas ielā 19/k-7 Ķekavā, Ķekavas novadā</w:t>
      </w:r>
      <w:r w:rsidRPr="00077210">
        <w:rPr>
          <w:bCs/>
          <w:lang w:eastAsia="lv-LV"/>
        </w:rPr>
        <w:t>”</w:t>
      </w:r>
      <w:r w:rsidRPr="00747842">
        <w:rPr>
          <w:b/>
        </w:rPr>
        <w:t xml:space="preserve"> </w:t>
      </w:r>
    </w:p>
    <w:p w:rsidR="00D17B5E" w:rsidRDefault="00C61F7F" w:rsidP="00C61F7F">
      <w:pPr>
        <w:spacing w:line="360" w:lineRule="auto"/>
        <w:ind w:right="-51"/>
        <w:jc w:val="center"/>
      </w:pPr>
      <w:r w:rsidRPr="00747842">
        <w:rPr>
          <w:b/>
          <w:bCs/>
          <w:lang w:eastAsia="lv-LV"/>
        </w:rPr>
        <w:t>ĶN2017/EEF1</w:t>
      </w:r>
    </w:p>
    <w:p w:rsidR="00C61F7F" w:rsidRDefault="00C61F7F" w:rsidP="00C61F7F">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Pr>
          <w:i/>
        </w:rPr>
        <w:t>Vienkāršotā fasādes atjaunošana</w:t>
      </w:r>
      <w:r w:rsidRPr="0084149B">
        <w:rPr>
          <w:bCs/>
          <w:i/>
        </w:rPr>
        <w:t>”</w:t>
      </w:r>
      <w:r>
        <w:rPr>
          <w:bCs/>
          <w:i/>
        </w:rPr>
        <w:t>,</w:t>
      </w:r>
      <w:r w:rsidRPr="0084149B">
        <w:t xml:space="preserve"> </w:t>
      </w:r>
      <w:r>
        <w:t>kā arī apliecinājuma kartes inženierbūvēm</w:t>
      </w:r>
      <w:r w:rsidRPr="0084149B">
        <w:t>.</w:t>
      </w:r>
    </w:p>
    <w:p w:rsidR="00E17552" w:rsidRPr="00E17552" w:rsidRDefault="00E17552" w:rsidP="00E17552">
      <w:pPr>
        <w:spacing w:line="360" w:lineRule="auto"/>
        <w:ind w:right="-51"/>
        <w:jc w:val="both"/>
      </w:pPr>
    </w:p>
    <w:p w:rsidR="00E17552" w:rsidRPr="00E17552" w:rsidRDefault="00E17552" w:rsidP="00E17552">
      <w:pPr>
        <w:spacing w:line="360" w:lineRule="auto"/>
        <w:ind w:right="-51"/>
        <w:jc w:val="both"/>
        <w:rPr>
          <w:i/>
        </w:rPr>
      </w:pPr>
      <w:r w:rsidRPr="00E17552">
        <w:t xml:space="preserve">Būvprojekts atrodams pasūtītāja </w:t>
      </w:r>
      <w:r w:rsidR="00C61F7F">
        <w:t xml:space="preserve">interneta vietnē </w:t>
      </w:r>
      <w:hyperlink r:id="rId23" w:history="1">
        <w:r w:rsidR="00C61F7F" w:rsidRPr="00527955">
          <w:rPr>
            <w:rStyle w:val="Hyperlink"/>
          </w:rPr>
          <w:t>www.kekavasnami.lv</w:t>
        </w:r>
      </w:hyperlink>
      <w:r w:rsidR="00C61F7F" w:rsidRPr="00961D2A">
        <w:t xml:space="preserve"> sadaļā “Iepirkumi”</w:t>
      </w:r>
      <w:hyperlink r:id="rId24" w:history="1"/>
      <w:r w:rsidR="00C61F7F" w:rsidRPr="00961D2A">
        <w:t xml:space="preserve"> pie iepirkuma </w:t>
      </w:r>
      <w:r w:rsidR="00C61F7F" w:rsidRPr="00747842">
        <w:rPr>
          <w:b/>
          <w:bCs/>
          <w:lang w:eastAsia="lv-LV"/>
        </w:rPr>
        <w:t>ĶN2017/EEF1</w:t>
      </w:r>
      <w:r w:rsidR="00C61F7F">
        <w:rPr>
          <w:b/>
          <w:bCs/>
          <w:lang w:eastAsia="lv-LV"/>
        </w:rPr>
        <w:t xml:space="preserve"> </w:t>
      </w:r>
      <w:r w:rsidR="00C61F7F" w:rsidRPr="00961D2A">
        <w:t>dokumentācijas</w:t>
      </w:r>
      <w:r w:rsidR="00C61F7F">
        <w:t xml:space="preserve"> ar nosaukumu </w:t>
      </w:r>
      <w:r w:rsidRPr="00E17552">
        <w:t xml:space="preserve">: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29" w:name="_Toc415498468"/>
      <w:bookmarkStart w:id="230" w:name="_Toc484098984"/>
      <w:bookmarkStart w:id="231" w:name="_Toc381090167"/>
      <w:bookmarkStart w:id="232" w:name="_Toc381090356"/>
      <w:r w:rsidR="00DC33B3" w:rsidRPr="00A55314">
        <w:rPr>
          <w:color w:val="auto"/>
          <w:sz w:val="24"/>
          <w:szCs w:val="24"/>
        </w:rPr>
        <w:lastRenderedPageBreak/>
        <w:t>2.</w:t>
      </w:r>
      <w:r w:rsidR="00DC33B3" w:rsidRPr="00A55314">
        <w:rPr>
          <w:iCs w:val="0"/>
          <w:color w:val="auto"/>
          <w:sz w:val="24"/>
          <w:szCs w:val="24"/>
        </w:rPr>
        <w:t>pielikums</w:t>
      </w:r>
      <w:bookmarkEnd w:id="229"/>
      <w:bookmarkEnd w:id="230"/>
    </w:p>
    <w:p w:rsidR="00DC33B3" w:rsidRPr="00A55314" w:rsidRDefault="00DC33B3" w:rsidP="00DC33B3">
      <w:pPr>
        <w:ind w:left="6096" w:hanging="360"/>
        <w:jc w:val="right"/>
        <w:rPr>
          <w:b/>
        </w:rPr>
      </w:pPr>
      <w:r w:rsidRPr="00A55314">
        <w:rPr>
          <w:bCs/>
        </w:rPr>
        <w:t xml:space="preserve">Iepirkuma </w:t>
      </w:r>
      <w:r w:rsidR="00A55314" w:rsidRPr="00A55314">
        <w:rPr>
          <w:bCs/>
        </w:rPr>
        <w:t>Nr.</w:t>
      </w:r>
      <w:r w:rsidR="00C61F7F" w:rsidRPr="00C61F7F">
        <w:rPr>
          <w:b/>
          <w:bCs/>
          <w:lang w:eastAsia="lv-LV"/>
        </w:rPr>
        <w:t xml:space="preserve"> </w:t>
      </w:r>
      <w:r w:rsidR="00C61F7F" w:rsidRPr="00747842">
        <w:rPr>
          <w:b/>
          <w:bCs/>
          <w:lang w:eastAsia="lv-LV"/>
        </w:rPr>
        <w:t>ĶN2017/EEF1</w:t>
      </w:r>
      <w:r w:rsidRPr="00A55314">
        <w:rPr>
          <w:b/>
        </w:rPr>
        <w:t xml:space="preserve"> nolikumam</w:t>
      </w:r>
    </w:p>
    <w:p w:rsidR="0021772C" w:rsidRPr="00A55314" w:rsidRDefault="0021772C" w:rsidP="0021772C">
      <w:pPr>
        <w:keepNext/>
        <w:spacing w:before="240" w:after="60"/>
        <w:jc w:val="center"/>
        <w:outlineLvl w:val="0"/>
        <w:rPr>
          <w:b/>
          <w:bCs/>
          <w:kern w:val="32"/>
          <w:sz w:val="28"/>
          <w:szCs w:val="32"/>
        </w:rPr>
      </w:pPr>
      <w:bookmarkStart w:id="233" w:name="_Toc415498469"/>
      <w:bookmarkStart w:id="234" w:name="_Toc456278421"/>
      <w:bookmarkStart w:id="235" w:name="_Toc484098985"/>
      <w:r w:rsidRPr="00A55314">
        <w:rPr>
          <w:b/>
          <w:bCs/>
          <w:kern w:val="32"/>
          <w:sz w:val="28"/>
          <w:szCs w:val="32"/>
        </w:rPr>
        <w:t>Piedāvājuma nodrošinājuma forma</w:t>
      </w:r>
      <w:bookmarkEnd w:id="231"/>
      <w:bookmarkEnd w:id="232"/>
      <w:bookmarkEnd w:id="233"/>
      <w:bookmarkEnd w:id="234"/>
      <w:bookmarkEnd w:id="235"/>
    </w:p>
    <w:p w:rsidR="00C61F7F" w:rsidRPr="003613CD" w:rsidRDefault="00C61F7F" w:rsidP="00C61F7F">
      <w:pPr>
        <w:pStyle w:val="Saturardtjs"/>
        <w:snapToGrid w:val="0"/>
        <w:spacing w:line="240" w:lineRule="exact"/>
        <w:ind w:left="4320" w:firstLine="720"/>
        <w:jc w:val="center"/>
        <w:rPr>
          <w:lang w:val="lv-LV"/>
        </w:rPr>
      </w:pPr>
      <w:r w:rsidRPr="003613CD">
        <w:rPr>
          <w:lang w:val="lv-LV"/>
        </w:rPr>
        <w:t>SIA "Ķekavas nami"</w:t>
      </w:r>
    </w:p>
    <w:p w:rsidR="00297007" w:rsidRPr="00297007" w:rsidRDefault="00C61F7F" w:rsidP="00C61F7F">
      <w:pPr>
        <w:ind w:left="6480"/>
        <w:jc w:val="both"/>
      </w:pPr>
      <w:r w:rsidRPr="006352FA">
        <w:t>Reģ.Nr. LV40003359306</w:t>
      </w:r>
      <w:r w:rsidR="00297007" w:rsidRPr="00297007">
        <w:t>,</w:t>
      </w:r>
    </w:p>
    <w:p w:rsidR="00297007" w:rsidRPr="00297007" w:rsidRDefault="00297007" w:rsidP="00C61F7F">
      <w:pPr>
        <w:ind w:left="6480"/>
        <w:jc w:val="both"/>
      </w:pPr>
      <w:r w:rsidRPr="00297007">
        <w:t xml:space="preserve">adrese: </w:t>
      </w:r>
      <w:r w:rsidR="00C61F7F">
        <w:t xml:space="preserve">Rāmavas iela 17, Rāmava, Ķekavas </w:t>
      </w:r>
      <w:r w:rsidR="00F81061" w:rsidRPr="00F81061">
        <w:t>novads, LV-211</w:t>
      </w:r>
      <w:r w:rsidR="00C61F7F">
        <w:t>1</w:t>
      </w:r>
      <w:r w:rsidR="00F81061">
        <w:t>,</w:t>
      </w:r>
      <w:r w:rsidR="00381B8F">
        <w:t xml:space="preserve"> Latvija </w:t>
      </w:r>
    </w:p>
    <w:p w:rsidR="0021772C" w:rsidRPr="001A24FB" w:rsidRDefault="0021772C" w:rsidP="0021772C">
      <w:pPr>
        <w:jc w:val="both"/>
        <w:rPr>
          <w:sz w:val="16"/>
        </w:rPr>
      </w:pPr>
    </w:p>
    <w:p w:rsidR="00C61F7F" w:rsidRPr="00C61F7F" w:rsidRDefault="0021772C" w:rsidP="00C61F7F">
      <w:pPr>
        <w:jc w:val="center"/>
        <w:rPr>
          <w:rFonts w:eastAsia="Calibri"/>
          <w:lang w:eastAsia="lv-LV"/>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C61F7F" w:rsidRPr="00C61F7F">
        <w:rPr>
          <w:bCs/>
          <w:lang w:eastAsia="lv-LV"/>
        </w:rPr>
        <w:t>ĶN2017/EEF1</w:t>
      </w:r>
      <w:r w:rsidR="00C61F7F" w:rsidRPr="00C61F7F">
        <w:rPr>
          <w:sz w:val="22"/>
          <w:szCs w:val="22"/>
        </w:rPr>
        <w:t xml:space="preserve"> </w:t>
      </w:r>
      <w:r w:rsidR="00C61F7F" w:rsidRPr="00C61F7F">
        <w:rPr>
          <w:bCs/>
          <w:lang w:eastAsia="lv-LV"/>
        </w:rPr>
        <w:t>„</w:t>
      </w:r>
      <w:r w:rsidR="00C61F7F" w:rsidRPr="00C61F7F">
        <w:rPr>
          <w:rFonts w:eastAsia="Calibri"/>
          <w:lang w:eastAsia="lv-LV"/>
        </w:rPr>
        <w:t xml:space="preserve">Energoefektivitātes paaugstināšana daudzdzīvokļu dzīvojamā mājā </w:t>
      </w:r>
    </w:p>
    <w:p w:rsidR="0021772C" w:rsidRPr="00F1174A" w:rsidRDefault="00C61F7F" w:rsidP="00C61F7F">
      <w:pPr>
        <w:jc w:val="both"/>
        <w:rPr>
          <w:sz w:val="22"/>
          <w:szCs w:val="22"/>
        </w:rPr>
      </w:pPr>
      <w:r w:rsidRPr="00C61F7F">
        <w:rPr>
          <w:rFonts w:eastAsia="Calibri"/>
          <w:lang w:eastAsia="lv-LV"/>
        </w:rPr>
        <w:t>Gaismas ielā 19/k-7 Ķekavā, Ķekavas novadā</w:t>
      </w:r>
      <w:r w:rsidRPr="00C61F7F">
        <w:rPr>
          <w:bCs/>
          <w:lang w:eastAsia="lv-LV"/>
        </w:rPr>
        <w:t>”</w:t>
      </w:r>
      <w:r>
        <w:rPr>
          <w:b/>
          <w:bCs/>
          <w:lang w:eastAsia="lv-LV"/>
        </w:rPr>
        <w:t xml:space="preserve"> </w:t>
      </w:r>
      <w:r w:rsidR="0004023D" w:rsidRPr="00F1174A">
        <w:rPr>
          <w:sz w:val="22"/>
          <w:szCs w:val="22"/>
        </w:rPr>
        <w:t>ietvaros</w:t>
      </w:r>
      <w:r w:rsidR="0021772C"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0021772C" w:rsidRPr="00F1174A">
        <w:rPr>
          <w:sz w:val="22"/>
          <w:szCs w:val="22"/>
        </w:rPr>
        <w:t>,</w:t>
      </w:r>
    </w:p>
    <w:p w:rsidR="0021772C" w:rsidRPr="00F1174A" w:rsidRDefault="0021772C" w:rsidP="0021772C">
      <w:pPr>
        <w:jc w:val="both"/>
        <w:rPr>
          <w:sz w:val="22"/>
          <w:szCs w:val="22"/>
        </w:rPr>
      </w:pPr>
    </w:p>
    <w:p w:rsidR="0021772C" w:rsidRPr="00F1174A" w:rsidRDefault="0021772C" w:rsidP="0021772C">
      <w:pPr>
        <w:spacing w:after="120"/>
        <w:jc w:val="center"/>
        <w:rPr>
          <w:b/>
          <w:sz w:val="22"/>
          <w:szCs w:val="22"/>
        </w:rPr>
      </w:pPr>
      <w:r w:rsidRPr="00F1174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F81061" w:rsidRPr="00F81061">
        <w:rPr>
          <w:sz w:val="22"/>
          <w:szCs w:val="22"/>
        </w:rPr>
        <w:t>AS “</w:t>
      </w:r>
      <w:r w:rsidR="00F45CB1" w:rsidRPr="00F45CB1">
        <w:t xml:space="preserve"> </w:t>
      </w:r>
      <w:r w:rsidR="00F45CB1" w:rsidRPr="006352FA">
        <w:t>SIA "Ķekavas nami"</w:t>
      </w:r>
      <w:r w:rsidR="00F81061" w:rsidRPr="00F81061">
        <w:rPr>
          <w:sz w:val="22"/>
          <w:szCs w:val="22"/>
        </w:rPr>
        <w:t xml:space="preserve">, </w:t>
      </w:r>
      <w:r w:rsidR="00F45CB1" w:rsidRPr="006352FA">
        <w:t>Reģ.Nr. LV40003359306</w:t>
      </w:r>
      <w:r w:rsidR="00F45CB1" w:rsidRPr="00F1174A">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r w:rsidRPr="00F1174A">
        <w:rPr>
          <w:i/>
          <w:sz w:val="22"/>
          <w:szCs w:val="22"/>
          <w:u w:val="single"/>
        </w:rPr>
        <w:t>euro</w:t>
      </w:r>
      <w:r w:rsidRPr="00F1174A">
        <w:rPr>
          <w:sz w:val="22"/>
          <w:szCs w:val="22"/>
          <w:u w:val="single"/>
        </w:rPr>
        <w:t xml:space="preserve"> un __ centi)</w:t>
      </w:r>
      <w:r w:rsidR="00F45CB1">
        <w:rPr>
          <w:sz w:val="22"/>
          <w:szCs w:val="22"/>
          <w:u w:val="single"/>
        </w:rPr>
        <w:t xml:space="preserve"> </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6" w:name="_Toc415498470"/>
      <w:bookmarkStart w:id="237" w:name="_Toc484098986"/>
      <w:bookmarkStart w:id="238" w:name="_Toc143073744"/>
      <w:bookmarkStart w:id="239" w:name="_Toc198085183"/>
      <w:bookmarkEnd w:id="211"/>
      <w:bookmarkEnd w:id="212"/>
      <w:bookmarkEnd w:id="213"/>
      <w:bookmarkEnd w:id="214"/>
      <w:bookmarkEnd w:id="215"/>
      <w:r w:rsidRPr="00AF2DC1">
        <w:rPr>
          <w:iCs w:val="0"/>
          <w:color w:val="auto"/>
          <w:sz w:val="24"/>
          <w:szCs w:val="24"/>
        </w:rPr>
        <w:lastRenderedPageBreak/>
        <w:t>3. pielikums</w:t>
      </w:r>
      <w:bookmarkEnd w:id="236"/>
      <w:bookmarkEnd w:id="237"/>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ĶN2017/EEF1</w:t>
      </w:r>
      <w:r w:rsidRPr="00AF2DC1">
        <w:rPr>
          <w:b/>
        </w:rPr>
        <w:t xml:space="preserve"> 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0" w:name="_Toc415498471"/>
      <w:bookmarkStart w:id="241" w:name="_Toc456278423"/>
      <w:bookmarkStart w:id="242" w:name="_Toc484098987"/>
      <w:r w:rsidRPr="00473349">
        <w:rPr>
          <w:color w:val="auto"/>
        </w:rPr>
        <w:t>Pretendenta pieteikums</w:t>
      </w:r>
      <w:bookmarkEnd w:id="238"/>
      <w:bookmarkEnd w:id="239"/>
      <w:bookmarkEnd w:id="240"/>
      <w:bookmarkEnd w:id="241"/>
      <w:bookmarkEnd w:id="242"/>
    </w:p>
    <w:p w:rsidR="00F45CB1" w:rsidRDefault="0004396E" w:rsidP="00F45CB1">
      <w:pPr>
        <w:jc w:val="center"/>
        <w:rPr>
          <w:b/>
        </w:rPr>
      </w:pPr>
      <w:bookmarkStart w:id="243" w:name="_Toc143073745"/>
      <w:r w:rsidRPr="00120816">
        <w:rPr>
          <w:b/>
        </w:rPr>
        <w:t xml:space="preserve">par piedalīšanos </w:t>
      </w:r>
      <w:r w:rsidR="00982F77" w:rsidRPr="00120816">
        <w:rPr>
          <w:b/>
        </w:rPr>
        <w:t>a</w:t>
      </w:r>
      <w:r w:rsidR="00883E0B" w:rsidRPr="00120816">
        <w:rPr>
          <w:b/>
        </w:rPr>
        <w:t xml:space="preserve">tklātā konkursā </w:t>
      </w:r>
      <w:bookmarkEnd w:id="243"/>
    </w:p>
    <w:p w:rsidR="00F45CB1" w:rsidRPr="00077210" w:rsidRDefault="00F45CB1" w:rsidP="00F45CB1">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F45CB1" w:rsidRPr="00077210" w:rsidRDefault="00F45CB1" w:rsidP="00F45CB1">
      <w:pPr>
        <w:jc w:val="center"/>
      </w:pPr>
      <w:r w:rsidRPr="00077210">
        <w:rPr>
          <w:rFonts w:eastAsia="Calibri"/>
          <w:lang w:eastAsia="lv-LV"/>
        </w:rPr>
        <w:t>Gaismas ielā 19/k-7 Ķekavā, Ķekavas novadā</w:t>
      </w:r>
      <w:r w:rsidRPr="00077210">
        <w:rPr>
          <w:bCs/>
          <w:lang w:eastAsia="lv-LV"/>
        </w:rPr>
        <w:t>”</w:t>
      </w:r>
      <w:r w:rsidRPr="00077210">
        <w:t xml:space="preserve"> </w:t>
      </w:r>
    </w:p>
    <w:p w:rsidR="0004396E" w:rsidRDefault="00F45CB1" w:rsidP="00F45CB1">
      <w:pPr>
        <w:jc w:val="center"/>
        <w:rPr>
          <w:b/>
        </w:rPr>
      </w:pPr>
      <w:r w:rsidRPr="00077210">
        <w:rPr>
          <w:bCs/>
          <w:lang w:eastAsia="lv-LV"/>
        </w:rPr>
        <w:t>ĶN2017/EEF1</w:t>
      </w:r>
      <w:r w:rsidR="00324D3B">
        <w:rPr>
          <w:b/>
        </w:rPr>
        <w:t>,</w:t>
      </w:r>
    </w:p>
    <w:tbl>
      <w:tblPr>
        <w:tblW w:w="10031" w:type="dxa"/>
        <w:tblLayout w:type="fixed"/>
        <w:tblLook w:val="0000"/>
      </w:tblPr>
      <w:tblGrid>
        <w:gridCol w:w="4839"/>
        <w:gridCol w:w="5192"/>
      </w:tblGrid>
      <w:tr w:rsidR="0004396E" w:rsidRPr="004A2AE2" w:rsidTr="00780BC9">
        <w:trPr>
          <w:cantSplit/>
          <w:trHeight w:val="126"/>
        </w:trPr>
        <w:tc>
          <w:tcPr>
            <w:tcW w:w="10031" w:type="dxa"/>
            <w:gridSpan w:val="2"/>
          </w:tcPr>
          <w:p w:rsidR="00F45CB1" w:rsidRDefault="00F45CB1" w:rsidP="00F45CB1">
            <w:pPr>
              <w:pStyle w:val="Saturardtjs"/>
              <w:snapToGrid w:val="0"/>
              <w:spacing w:line="240" w:lineRule="exact"/>
              <w:ind w:left="4320" w:firstLine="720"/>
              <w:jc w:val="right"/>
            </w:pPr>
            <w:r w:rsidRPr="006352FA">
              <w:t>SIA "Ķekavas nami"</w:t>
            </w:r>
          </w:p>
          <w:p w:rsidR="00F45CB1" w:rsidRPr="00297007" w:rsidRDefault="00F45CB1" w:rsidP="00F45CB1">
            <w:pPr>
              <w:ind w:left="6480"/>
              <w:jc w:val="right"/>
            </w:pPr>
            <w:r w:rsidRPr="006352FA">
              <w:t>Reģ.Nr. LV40003359306</w:t>
            </w:r>
            <w:r w:rsidRPr="00297007">
              <w:t>,</w:t>
            </w:r>
          </w:p>
          <w:p w:rsidR="0052713F" w:rsidRPr="0052713F" w:rsidRDefault="00F45CB1" w:rsidP="00F45CB1">
            <w:pPr>
              <w:ind w:left="6480"/>
              <w:jc w:val="right"/>
            </w:pPr>
            <w:r w:rsidRPr="00297007">
              <w:t xml:space="preserve">adrese: </w:t>
            </w:r>
            <w:r>
              <w:t xml:space="preserve">Rāmavas iela 17, Rāmava, Ķekavas </w:t>
            </w:r>
            <w:r w:rsidRPr="00F81061">
              <w:t>novads, LV-211</w:t>
            </w:r>
            <w:r>
              <w:t>1, Latvija</w:t>
            </w:r>
          </w:p>
          <w:p w:rsidR="0004396E" w:rsidRPr="004A2AE2" w:rsidRDefault="0004396E" w:rsidP="009F4D04">
            <w:pPr>
              <w:pStyle w:val="Header"/>
              <w:jc w:val="both"/>
              <w:rPr>
                <w:b/>
                <w:sz w:val="22"/>
                <w:szCs w:val="22"/>
                <w:lang w:val="lv-LV"/>
              </w:rPr>
            </w:pP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F45CB1" w:rsidRPr="00C61F7F" w:rsidRDefault="002B5BB2" w:rsidP="00F45CB1">
      <w:pPr>
        <w:jc w:val="center"/>
        <w:rPr>
          <w:rFonts w:eastAsia="Calibri"/>
          <w:lang w:eastAsia="lv-LV"/>
        </w:rPr>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F45CB1">
        <w:t xml:space="preserve"> </w:t>
      </w:r>
      <w:r w:rsidR="00F45CB1" w:rsidRPr="00C61F7F">
        <w:rPr>
          <w:bCs/>
          <w:lang w:eastAsia="lv-LV"/>
        </w:rPr>
        <w:t>ĶN2017/EEF1</w:t>
      </w:r>
      <w:r w:rsidR="00F45CB1" w:rsidRPr="00C61F7F">
        <w:rPr>
          <w:sz w:val="22"/>
          <w:szCs w:val="22"/>
        </w:rPr>
        <w:t xml:space="preserve"> </w:t>
      </w:r>
      <w:r w:rsidR="00F45CB1" w:rsidRPr="00C61F7F">
        <w:rPr>
          <w:bCs/>
          <w:lang w:eastAsia="lv-LV"/>
        </w:rPr>
        <w:t>„</w:t>
      </w:r>
      <w:r w:rsidR="00F45CB1" w:rsidRPr="00C61F7F">
        <w:rPr>
          <w:rFonts w:eastAsia="Calibri"/>
          <w:lang w:eastAsia="lv-LV"/>
        </w:rPr>
        <w:t xml:space="preserve">Energoefektivitātes paaugstināšana daudzdzīvokļu dzīvojamā mājā </w:t>
      </w:r>
    </w:p>
    <w:p w:rsidR="0004396E" w:rsidRPr="00F1174A" w:rsidRDefault="00F45CB1" w:rsidP="00F45CB1">
      <w:pPr>
        <w:widowControl w:val="0"/>
        <w:autoSpaceDE w:val="0"/>
        <w:autoSpaceDN w:val="0"/>
        <w:jc w:val="both"/>
      </w:pPr>
      <w:r w:rsidRPr="00C61F7F">
        <w:rPr>
          <w:rFonts w:eastAsia="Calibri"/>
          <w:lang w:eastAsia="lv-LV"/>
        </w:rPr>
        <w:t>Gaismas ielā 19/k-7 Ķekavā, Ķekavas novadā</w:t>
      </w:r>
      <w:r w:rsidRPr="00C61F7F">
        <w:rPr>
          <w:bCs/>
          <w:lang w:eastAsia="lv-LV"/>
        </w:rPr>
        <w:t>”</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002B5BB2" w:rsidRPr="00F1174A">
        <w:t>iepirkuma</w:t>
      </w:r>
      <w:r w:rsidR="0004396E" w:rsidRPr="00F1174A">
        <w:t xml:space="preserve"> noteikumiem par summu </w:t>
      </w:r>
      <w:r w:rsidR="0021772C" w:rsidRPr="00F1174A">
        <w:rPr>
          <w:b/>
        </w:rPr>
        <w:t>EUR</w:t>
      </w:r>
      <w:r w:rsidR="0004396E" w:rsidRPr="00F1174A">
        <w:rPr>
          <w:b/>
        </w:rPr>
        <w:t xml:space="preserve">___________ (summa vārdiem) bez PVN </w:t>
      </w:r>
      <w:r w:rsidR="002B5BB2" w:rsidRPr="00F1174A">
        <w:rPr>
          <w:b/>
        </w:rPr>
        <w:t>2</w:t>
      </w:r>
      <w:r w:rsidR="002E4E6C" w:rsidRPr="00F1174A">
        <w:rPr>
          <w:b/>
        </w:rPr>
        <w:t>1</w:t>
      </w:r>
      <w:r w:rsidR="0004396E" w:rsidRPr="00F1174A">
        <w:rPr>
          <w:b/>
        </w:rPr>
        <w:t>%</w:t>
      </w:r>
      <w:r w:rsidR="0004396E" w:rsidRPr="00F1174A">
        <w:t xml:space="preserve">. </w:t>
      </w:r>
    </w:p>
    <w:p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 xml:space="preserve">ietver pilnu samaksu par iepirkuma līguma ietvaros paredzēto saistību izpildi, tai skaitā darbi un materiāli, kas nav norādīti iepirkuma līguma vai nolikuma dokumentos, bet uzskatāmi par nepieciešamiem Darbu pienācīgai un kvalitatīvai izpildei. </w:t>
      </w:r>
      <w:r w:rsidRPr="00F1174A">
        <w:lastRenderedPageBreak/>
        <w:t>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t>uz</w:t>
      </w:r>
      <w:r w:rsidR="00297596" w:rsidRPr="00F1174A">
        <w:t xml:space="preserve">________________ </w:t>
      </w:r>
      <w:r w:rsidR="00297596" w:rsidRPr="00F1174A">
        <w:rPr>
          <w:i/>
        </w:rPr>
        <w:t>[ierakstīt pretendenta nosaukumu]</w:t>
      </w:r>
      <w:r>
        <w:t>attiecas</w:t>
      </w:r>
      <w:r w:rsidR="00297596" w:rsidRPr="00F1174A">
        <w:t>/</w:t>
      </w:r>
      <w:r>
        <w:t>neattiecas</w:t>
      </w:r>
      <w:r w:rsidR="00297596" w:rsidRPr="00F1174A">
        <w:rPr>
          <w:i/>
        </w:rPr>
        <w:t>[nevajadzīgo nodzēst]</w:t>
      </w:r>
      <w:r>
        <w:t>Publisko iepirkumu likuma42.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punktu/-us,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4" w:name="_Toc415498472"/>
      <w:bookmarkStart w:id="245" w:name="_Toc484098988"/>
      <w:bookmarkStart w:id="246" w:name="_Toc143073746"/>
      <w:bookmarkStart w:id="247" w:name="_Toc198085184"/>
      <w:r w:rsidR="00DC33B3" w:rsidRPr="00AF2DC1">
        <w:rPr>
          <w:bCs w:val="0"/>
          <w:color w:val="auto"/>
          <w:sz w:val="24"/>
          <w:szCs w:val="24"/>
        </w:rPr>
        <w:lastRenderedPageBreak/>
        <w:t>3.1.</w:t>
      </w:r>
      <w:r w:rsidR="00DC33B3" w:rsidRPr="00AF2DC1">
        <w:rPr>
          <w:iCs w:val="0"/>
          <w:color w:val="auto"/>
          <w:sz w:val="24"/>
          <w:szCs w:val="24"/>
        </w:rPr>
        <w:t>pielikums</w:t>
      </w:r>
      <w:bookmarkEnd w:id="244"/>
      <w:bookmarkEnd w:id="245"/>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ĶN2017/EEF1</w:t>
      </w:r>
      <w:r w:rsidRPr="00AF2DC1">
        <w:rPr>
          <w:b/>
        </w:rPr>
        <w:t xml:space="preserve"> nolikumam</w:t>
      </w:r>
    </w:p>
    <w:p w:rsidR="0004396E" w:rsidRPr="004231C0" w:rsidRDefault="0004396E" w:rsidP="0004396E">
      <w:pPr>
        <w:pStyle w:val="Heading1"/>
        <w:rPr>
          <w:color w:val="auto"/>
        </w:rPr>
      </w:pPr>
      <w:bookmarkStart w:id="248" w:name="_Toc415498473"/>
      <w:bookmarkStart w:id="249" w:name="_Toc456278425"/>
      <w:bookmarkStart w:id="250" w:name="_Toc484098989"/>
      <w:r w:rsidRPr="004231C0">
        <w:rPr>
          <w:color w:val="auto"/>
        </w:rPr>
        <w:t>Vispārēj</w:t>
      </w:r>
      <w:r w:rsidR="00EC1CD6" w:rsidRPr="004231C0">
        <w:rPr>
          <w:color w:val="auto"/>
        </w:rPr>
        <w:t>ā</w:t>
      </w:r>
      <w:r w:rsidRPr="004231C0">
        <w:rPr>
          <w:color w:val="auto"/>
        </w:rPr>
        <w:t xml:space="preserve"> informācija par Pretendentu</w:t>
      </w:r>
      <w:bookmarkEnd w:id="246"/>
      <w:bookmarkEnd w:id="247"/>
      <w:bookmarkEnd w:id="248"/>
      <w:bookmarkEnd w:id="249"/>
      <w:bookmarkEnd w:id="250"/>
    </w:p>
    <w:p w:rsidR="00F45CB1" w:rsidRPr="00077210" w:rsidRDefault="00A55314" w:rsidP="00F45CB1">
      <w:pPr>
        <w:jc w:val="center"/>
        <w:rPr>
          <w:rFonts w:eastAsia="Calibri"/>
          <w:lang w:eastAsia="lv-LV"/>
        </w:rPr>
      </w:pPr>
      <w:r>
        <w:rPr>
          <w:i/>
        </w:rPr>
        <w:t>A</w:t>
      </w:r>
      <w:r w:rsidR="00BB2F84"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F45CB1" w:rsidRPr="00077210" w:rsidRDefault="00F45CB1" w:rsidP="00F45CB1">
      <w:pPr>
        <w:jc w:val="center"/>
      </w:pPr>
      <w:r w:rsidRPr="00077210">
        <w:rPr>
          <w:rFonts w:eastAsia="Calibri"/>
          <w:lang w:eastAsia="lv-LV"/>
        </w:rPr>
        <w:t>Gaismas ielā 19/k-7 Ķekavā, Ķekavas novadā</w:t>
      </w:r>
      <w:r w:rsidRPr="00077210">
        <w:rPr>
          <w:bCs/>
          <w:lang w:eastAsia="lv-LV"/>
        </w:rPr>
        <w:t>”</w:t>
      </w:r>
      <w:r w:rsidRPr="00077210">
        <w:t xml:space="preserve"> </w:t>
      </w:r>
    </w:p>
    <w:p w:rsidR="00883E0B" w:rsidRPr="004231C0" w:rsidRDefault="00883E0B" w:rsidP="00F45CB1">
      <w:pPr>
        <w:jc w:val="center"/>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12.</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13.</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14.</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 xml:space="preserve">15. </w:t>
            </w:r>
          </w:p>
        </w:tc>
        <w:tc>
          <w:tcPr>
            <w:tcW w:w="9356" w:type="dxa"/>
            <w:vAlign w:val="center"/>
          </w:tcPr>
          <w:p w:rsidR="008E754F" w:rsidRDefault="008E754F" w:rsidP="00CB065E">
            <w:r>
              <w:t xml:space="preserve">Atbilstība mazā un vidējā uzņēmuma statusam (Jā/Nē):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21772C" w:rsidRPr="0021772C" w:rsidRDefault="0021772C" w:rsidP="0021772C">
      <w:pPr>
        <w:jc w:val="center"/>
        <w:rPr>
          <w:i/>
        </w:rPr>
      </w:pPr>
    </w:p>
    <w:p w:rsidR="006564A6" w:rsidRPr="004A2AE2" w:rsidRDefault="006564A6" w:rsidP="0004396E">
      <w:pPr>
        <w:jc w:val="both"/>
        <w:sectPr w:rsidR="006564A6" w:rsidRPr="004A2AE2" w:rsidSect="003369AD">
          <w:footerReference w:type="even" r:id="rId25"/>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1" w:name="_Toc415498474"/>
      <w:bookmarkStart w:id="252" w:name="_Toc484098990"/>
      <w:bookmarkStart w:id="253" w:name="_Toc194316809"/>
      <w:bookmarkStart w:id="254" w:name="_Toc194398998"/>
      <w:bookmarkStart w:id="255" w:name="_Toc267042657"/>
      <w:r w:rsidRPr="00AF2DC1">
        <w:rPr>
          <w:iCs w:val="0"/>
          <w:color w:val="auto"/>
          <w:sz w:val="24"/>
          <w:szCs w:val="24"/>
        </w:rPr>
        <w:lastRenderedPageBreak/>
        <w:t>3.2. pielikums</w:t>
      </w:r>
      <w:bookmarkEnd w:id="251"/>
      <w:bookmarkEnd w:id="252"/>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ĶN2017/EEF1</w:t>
      </w:r>
      <w:r w:rsidRPr="00AF2DC1">
        <w:rPr>
          <w:b/>
        </w:rPr>
        <w:t xml:space="preserve"> nolikumam</w:t>
      </w:r>
    </w:p>
    <w:p w:rsidR="00DC33B3" w:rsidRPr="00AF2DC1" w:rsidRDefault="00DC33B3" w:rsidP="006564A6">
      <w:pPr>
        <w:spacing w:before="120"/>
        <w:jc w:val="center"/>
        <w:rPr>
          <w:b/>
          <w:sz w:val="28"/>
          <w:szCs w:val="28"/>
        </w:rPr>
      </w:pPr>
    </w:p>
    <w:p w:rsidR="006564A6" w:rsidRPr="00BB6343" w:rsidRDefault="006564A6" w:rsidP="00BB6343">
      <w:pPr>
        <w:pStyle w:val="Heading1"/>
        <w:rPr>
          <w:color w:val="auto"/>
        </w:rPr>
      </w:pPr>
      <w:bookmarkStart w:id="256" w:name="_Toc484098991"/>
      <w:r w:rsidRPr="00BB6343">
        <w:rPr>
          <w:color w:val="auto"/>
        </w:rPr>
        <w:t xml:space="preserve">Informācija par pretendenta personu </w:t>
      </w:r>
      <w:r w:rsidR="003A7105" w:rsidRPr="00F2535E">
        <w:rPr>
          <w:color w:val="auto"/>
        </w:rPr>
        <w:t>a</w:t>
      </w:r>
      <w:r w:rsidR="00F44107" w:rsidRPr="00F2535E">
        <w:rPr>
          <w:color w:val="auto"/>
        </w:rPr>
        <w:t>p</w:t>
      </w:r>
      <w:r w:rsidR="003A7105" w:rsidRPr="00F2535E">
        <w:rPr>
          <w:color w:val="auto"/>
        </w:rPr>
        <w:t>vienībā</w:t>
      </w:r>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53"/>
      <w:bookmarkEnd w:id="254"/>
      <w:bookmarkEnd w:id="255"/>
      <w:bookmarkEnd w:id="256"/>
    </w:p>
    <w:p w:rsidR="00F45CB1" w:rsidRPr="00077210" w:rsidRDefault="00A55314" w:rsidP="00F45CB1">
      <w:pPr>
        <w:jc w:val="center"/>
        <w:rPr>
          <w:rFonts w:eastAsia="Calibri"/>
          <w:lang w:eastAsia="lv-LV"/>
        </w:rPr>
      </w:pPr>
      <w:r>
        <w:rPr>
          <w:i/>
        </w:rPr>
        <w:t>A</w:t>
      </w:r>
      <w:r w:rsidR="002E4E6C"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21772C" w:rsidRPr="00077210" w:rsidRDefault="00F45CB1" w:rsidP="00F45CB1">
      <w:pPr>
        <w:spacing w:before="120" w:after="120"/>
        <w:jc w:val="center"/>
        <w:rPr>
          <w:i/>
        </w:rPr>
      </w:pPr>
      <w:r w:rsidRPr="00077210">
        <w:rPr>
          <w:rFonts w:eastAsia="Calibri"/>
          <w:lang w:eastAsia="lv-LV"/>
        </w:rPr>
        <w:t>Gaismas ielā 19/k-7 Ķekavā, Ķekavas novadā</w:t>
      </w:r>
      <w:r w:rsidRPr="00077210">
        <w:rPr>
          <w:bCs/>
          <w:lang w:eastAsia="lv-LV"/>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7" w:name="_Toc415498475"/>
      <w:bookmarkStart w:id="258" w:name="_Toc484098992"/>
      <w:bookmarkStart w:id="259" w:name="_Toc198085186"/>
      <w:r w:rsidRPr="00AF2DC1">
        <w:rPr>
          <w:iCs w:val="0"/>
          <w:color w:val="auto"/>
          <w:sz w:val="24"/>
          <w:szCs w:val="24"/>
        </w:rPr>
        <w:lastRenderedPageBreak/>
        <w:t>4. pielikums</w:t>
      </w:r>
      <w:bookmarkEnd w:id="257"/>
      <w:bookmarkEnd w:id="258"/>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077210" w:rsidRPr="00077210">
        <w:rPr>
          <w:b/>
          <w:bCs/>
          <w:lang w:eastAsia="lv-LV"/>
        </w:rPr>
        <w:t xml:space="preserve"> </w:t>
      </w:r>
      <w:r w:rsidR="00077210" w:rsidRPr="00747842">
        <w:rPr>
          <w:b/>
          <w:bCs/>
          <w:lang w:eastAsia="lv-LV"/>
        </w:rPr>
        <w:t>ĶN2017/EEF1</w:t>
      </w:r>
      <w:r w:rsidRPr="00AF2DC1">
        <w:rPr>
          <w:b/>
        </w:rPr>
        <w:t xml:space="preserve"> nolikumam</w:t>
      </w:r>
    </w:p>
    <w:p w:rsidR="0004396E" w:rsidRPr="002C5719" w:rsidRDefault="0004396E" w:rsidP="0004396E">
      <w:pPr>
        <w:pStyle w:val="Heading1"/>
        <w:rPr>
          <w:color w:val="auto"/>
        </w:rPr>
      </w:pPr>
      <w:bookmarkStart w:id="260" w:name="_Toc415498476"/>
      <w:bookmarkStart w:id="261" w:name="_Toc456278428"/>
      <w:bookmarkStart w:id="262" w:name="_Toc484098993"/>
      <w:r w:rsidRPr="002C5719">
        <w:rPr>
          <w:color w:val="auto"/>
        </w:rPr>
        <w:t xml:space="preserve">Informācija par </w:t>
      </w:r>
      <w:r w:rsidR="0021772C" w:rsidRPr="002C5719">
        <w:rPr>
          <w:color w:val="auto"/>
        </w:rPr>
        <w:t>P</w:t>
      </w:r>
      <w:r w:rsidRPr="002C5719">
        <w:rPr>
          <w:color w:val="auto"/>
        </w:rPr>
        <w:t xml:space="preserve">retendenta </w:t>
      </w:r>
      <w:r w:rsidR="00412EBF" w:rsidRPr="00F2535E">
        <w:rPr>
          <w:color w:val="auto"/>
          <w:lang w:val="de-DE"/>
        </w:rPr>
        <w:t xml:space="preserve">apgrozījumu un </w:t>
      </w:r>
      <w:r w:rsidRPr="002C5719">
        <w:rPr>
          <w:color w:val="auto"/>
        </w:rPr>
        <w:t>pieredzi</w:t>
      </w:r>
      <w:bookmarkEnd w:id="259"/>
      <w:bookmarkEnd w:id="260"/>
      <w:bookmarkEnd w:id="261"/>
      <w:bookmarkEnd w:id="262"/>
    </w:p>
    <w:p w:rsidR="00F45CB1" w:rsidRPr="00077210" w:rsidRDefault="00A55314" w:rsidP="00F45CB1">
      <w:pPr>
        <w:jc w:val="center"/>
        <w:rPr>
          <w:rFonts w:eastAsia="Calibri"/>
          <w:lang w:eastAsia="lv-LV"/>
        </w:rPr>
      </w:pPr>
      <w:r>
        <w:rPr>
          <w:i/>
        </w:rPr>
        <w:t>A</w:t>
      </w:r>
      <w:r w:rsidR="002E4E6C" w:rsidRPr="002C5719">
        <w:rPr>
          <w:i/>
        </w:rPr>
        <w:t>tklāta</w:t>
      </w:r>
      <w:r w:rsidR="00883E0B" w:rsidRPr="002C5719">
        <w:rPr>
          <w:i/>
        </w:rPr>
        <w:t>m konkursam</w:t>
      </w:r>
      <w:r w:rsidR="00077210">
        <w:rPr>
          <w:i/>
        </w:rPr>
        <w:t xml:space="preserve"> </w:t>
      </w:r>
      <w:r w:rsidR="00883E0B" w:rsidRPr="00077210">
        <w:rPr>
          <w:i/>
        </w:rPr>
        <w:t>“</w:t>
      </w:r>
      <w:r w:rsidR="00F45CB1" w:rsidRPr="00077210">
        <w:rPr>
          <w:rFonts w:eastAsia="Calibri"/>
          <w:lang w:eastAsia="lv-LV"/>
        </w:rPr>
        <w:t xml:space="preserve">Energoefektivitātes paaugstināšana daudzdzīvokļu dzīvojamā mājā </w:t>
      </w:r>
    </w:p>
    <w:p w:rsidR="00FE33D3" w:rsidRPr="00077210" w:rsidRDefault="00F45CB1" w:rsidP="00F45CB1">
      <w:pPr>
        <w:spacing w:before="120" w:after="120"/>
        <w:jc w:val="center"/>
        <w:rPr>
          <w:i/>
        </w:rPr>
      </w:pPr>
      <w:r w:rsidRPr="00077210">
        <w:rPr>
          <w:rFonts w:eastAsia="Calibri"/>
          <w:lang w:eastAsia="lv-LV"/>
        </w:rPr>
        <w:t>Gaismas ielā 19/k-7 Ķekavā, Ķekavas novadā</w:t>
      </w:r>
      <w:r w:rsidRPr="00077210">
        <w:rPr>
          <w:bCs/>
          <w:lang w:eastAsia="lv-LV"/>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bookmarkStart w:id="263" w:name="_Hlk481585207"/>
      <w:r w:rsidR="00BC55AD">
        <w:rPr>
          <w:i/>
          <w:sz w:val="20"/>
          <w:szCs w:val="20"/>
        </w:rPr>
        <w:t>pretendents balstās uz citu personu saimnieciskajām un finansiālajām iespējām</w:t>
      </w:r>
      <w:bookmarkEnd w:id="263"/>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71"/>
        <w:gridCol w:w="2439"/>
        <w:gridCol w:w="2440"/>
        <w:gridCol w:w="2440"/>
        <w:gridCol w:w="2452"/>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2014</w:t>
            </w:r>
          </w:p>
        </w:tc>
        <w:tc>
          <w:tcPr>
            <w:tcW w:w="2512" w:type="dxa"/>
            <w:shd w:val="clear" w:color="auto" w:fill="D9D9D9"/>
          </w:tcPr>
          <w:p w:rsidR="00412EBF" w:rsidRPr="00DA436D" w:rsidRDefault="00412EBF" w:rsidP="00DA436D">
            <w:pPr>
              <w:spacing w:before="120" w:after="120"/>
              <w:jc w:val="center"/>
              <w:rPr>
                <w:b/>
              </w:rPr>
            </w:pPr>
            <w:r w:rsidRPr="00DA436D">
              <w:rPr>
                <w:b/>
              </w:rPr>
              <w:t>2015</w:t>
            </w:r>
          </w:p>
        </w:tc>
        <w:tc>
          <w:tcPr>
            <w:tcW w:w="2512" w:type="dxa"/>
            <w:shd w:val="clear" w:color="auto" w:fill="D9D9D9"/>
          </w:tcPr>
          <w:p w:rsidR="00412EBF" w:rsidRPr="00DA436D" w:rsidRDefault="00412EBF" w:rsidP="00DA436D">
            <w:pPr>
              <w:spacing w:before="120" w:after="120"/>
              <w:jc w:val="center"/>
              <w:rPr>
                <w:b/>
              </w:rPr>
            </w:pPr>
            <w:r w:rsidRPr="00DA436D">
              <w:rPr>
                <w:b/>
              </w:rPr>
              <w:t>2016</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p w:rsidR="00412EBF" w:rsidRDefault="00412EBF" w:rsidP="00412EBF">
      <w:pPr>
        <w:numPr>
          <w:ilvl w:val="0"/>
          <w:numId w:val="26"/>
        </w:numPr>
        <w:spacing w:before="120" w:after="120"/>
        <w:rPr>
          <w:b/>
        </w:rPr>
      </w:pPr>
      <w:r>
        <w:rPr>
          <w:b/>
        </w:rPr>
        <w:t>Pretendentapieredze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00077210">
              <w:rPr>
                <w:b/>
                <w:i/>
                <w:sz w:val="22"/>
                <w:szCs w:val="22"/>
              </w:rPr>
              <w:t xml:space="preserve"> </w:t>
            </w:r>
            <w:r w:rsidRPr="00C2367C">
              <w:rPr>
                <w:b/>
                <w:i/>
                <w:sz w:val="22"/>
                <w:szCs w:val="22"/>
              </w:rPr>
              <w:t>un līguma summa EUR</w:t>
            </w:r>
            <w:r w:rsidR="00D048C2">
              <w:rPr>
                <w:b/>
                <w:i/>
                <w:sz w:val="22"/>
                <w:szCs w:val="22"/>
              </w:rPr>
              <w:t>, bez PVN.</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00077210">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 xml:space="preserve">Līdz 2017.gada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50446F">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lastRenderedPageBreak/>
              <w:t>2014</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2013.gads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50446F" w:rsidP="007001F3">
            <w:pPr>
              <w:jc w:val="center"/>
            </w:pPr>
            <w:r w:rsidRPr="008E7A1B">
              <w:t xml:space="preserve">No </w:t>
            </w:r>
            <w:r w:rsidR="00457263" w:rsidRPr="008E7A1B">
              <w:t>2012.gad</w:t>
            </w:r>
            <w:r w:rsidRPr="008E7A1B">
              <w:t xml:space="preserve">a </w:t>
            </w:r>
            <w:r w:rsidR="008E7A1B">
              <w:t>jūlija</w:t>
            </w:r>
            <w:bookmarkStart w:id="264" w:name="_GoBack"/>
            <w:bookmarkEnd w:id="264"/>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norādītnosiltinātos apjomus</w:t>
      </w:r>
      <w:r w:rsidR="00D048C2">
        <w:rPr>
          <w:b/>
          <w:sz w:val="20"/>
          <w:szCs w:val="20"/>
        </w:rPr>
        <w:t xml:space="preserve"> fasādēm</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Pr>
          <w:b/>
          <w:sz w:val="20"/>
          <w:szCs w:val="20"/>
        </w:rPr>
        <w:t>kvadrātmeros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kopējo un nomainīto apkures stāvvadu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nomainīto guļvadu apjom</w:t>
      </w:r>
      <w:r w:rsidR="004075A0">
        <w:rPr>
          <w:rFonts w:ascii="Times New Roman" w:hAnsi="Times New Roman"/>
          <w:b/>
          <w:sz w:val="20"/>
          <w:szCs w:val="20"/>
        </w:rPr>
        <w:t>u</w:t>
      </w:r>
      <w:r w:rsidRPr="00F42E88">
        <w:rPr>
          <w:rFonts w:ascii="Times New Roman" w:hAnsi="Times New Roman"/>
          <w:b/>
          <w:sz w:val="20"/>
          <w:szCs w:val="20"/>
        </w:rPr>
        <w:t xml:space="preserve">;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nomainīto radiatoru skaitu ēkā; </w:t>
      </w:r>
    </w:p>
    <w:p w:rsidR="0059399F" w:rsidRPr="00F42E88" w:rsidRDefault="00CB7B04" w:rsidP="00F42E88">
      <w:pPr>
        <w:pStyle w:val="ListParagraph"/>
        <w:numPr>
          <w:ilvl w:val="0"/>
          <w:numId w:val="16"/>
        </w:numPr>
        <w:jc w:val="both"/>
        <w:rPr>
          <w:b/>
          <w:sz w:val="20"/>
          <w:szCs w:val="20"/>
        </w:rPr>
      </w:pPr>
      <w:r w:rsidRPr="00F42E88">
        <w:rPr>
          <w:rFonts w:ascii="Times New Roman" w:hAnsi="Times New Roman"/>
          <w:b/>
          <w:sz w:val="20"/>
          <w:szCs w:val="20"/>
        </w:rPr>
        <w:t>apliecinājumu, ka siltumapgādes sistēma nomai</w:t>
      </w:r>
      <w:r w:rsidR="00D506E4">
        <w:rPr>
          <w:rFonts w:ascii="Times New Roman" w:hAnsi="Times New Roman"/>
          <w:b/>
          <w:sz w:val="20"/>
          <w:szCs w:val="20"/>
        </w:rPr>
        <w:t>nīta</w:t>
      </w:r>
      <w:r w:rsidRPr="00F42E88">
        <w:rPr>
          <w:rFonts w:ascii="Times New Roman" w:hAnsi="Times New Roman"/>
          <w:b/>
          <w:sz w:val="20"/>
          <w:szCs w:val="20"/>
        </w:rPr>
        <w:t xml:space="preserve"> visai ēkai.</w:t>
      </w:r>
    </w:p>
    <w:p w:rsidR="000A56A3" w:rsidRPr="000A56A3" w:rsidRDefault="000A56A3" w:rsidP="004578B9">
      <w:pPr>
        <w:jc w:val="both"/>
        <w:rPr>
          <w:b/>
          <w:sz w:val="20"/>
          <w:szCs w:val="20"/>
        </w:rPr>
      </w:pPr>
    </w:p>
    <w:p w:rsidR="000A56A3" w:rsidRDefault="000A56A3" w:rsidP="004578B9">
      <w:pPr>
        <w:jc w:val="both"/>
        <w:rPr>
          <w:i/>
          <w:sz w:val="20"/>
          <w:szCs w:val="20"/>
        </w:rPr>
      </w:pPr>
    </w:p>
    <w:p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rsidR="0004396E" w:rsidRPr="004A2AE2" w:rsidRDefault="0004396E" w:rsidP="0004396E"/>
    <w:tbl>
      <w:tblPr>
        <w:tblW w:w="9819" w:type="dxa"/>
        <w:tblLook w:val="000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6"/>
          <w:headerReference w:type="first" r:id="rId27"/>
          <w:footerReference w:type="first" r:id="rId28"/>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65" w:name="_Toc415498477"/>
      <w:bookmarkStart w:id="266" w:name="_Toc484098994"/>
      <w:bookmarkStart w:id="267" w:name="_Toc143073750"/>
      <w:bookmarkStart w:id="268" w:name="_Toc188410781"/>
      <w:bookmarkStart w:id="269" w:name="_Toc194399002"/>
      <w:r w:rsidRPr="009A4C45">
        <w:rPr>
          <w:iCs w:val="0"/>
          <w:color w:val="auto"/>
          <w:sz w:val="24"/>
          <w:szCs w:val="24"/>
        </w:rPr>
        <w:lastRenderedPageBreak/>
        <w:t>5. pielikums</w:t>
      </w:r>
      <w:bookmarkEnd w:id="265"/>
      <w:bookmarkEnd w:id="266"/>
    </w:p>
    <w:p w:rsidR="00DC33B3" w:rsidRPr="009A4C45" w:rsidRDefault="00DC33B3" w:rsidP="00DC33B3">
      <w:pPr>
        <w:ind w:left="6096" w:hanging="360"/>
        <w:jc w:val="right"/>
        <w:rPr>
          <w:b/>
        </w:rPr>
      </w:pPr>
      <w:r w:rsidRPr="009A4C45">
        <w:rPr>
          <w:bCs/>
        </w:rPr>
        <w:t>Iepirkuma</w:t>
      </w:r>
      <w:r w:rsidR="00A55314" w:rsidRPr="009A4C45">
        <w:rPr>
          <w:bCs/>
        </w:rPr>
        <w:t xml:space="preserve"> Nr.</w:t>
      </w:r>
      <w:r w:rsidR="00077210" w:rsidRPr="00077210">
        <w:rPr>
          <w:b/>
          <w:bCs/>
          <w:lang w:eastAsia="lv-LV"/>
        </w:rPr>
        <w:t xml:space="preserve"> </w:t>
      </w:r>
      <w:r w:rsidR="00077210" w:rsidRPr="00747842">
        <w:rPr>
          <w:b/>
          <w:bCs/>
          <w:lang w:eastAsia="lv-LV"/>
        </w:rPr>
        <w:t>ĶN2017/EEF1</w:t>
      </w:r>
      <w:r w:rsidRPr="009A4C45">
        <w:rPr>
          <w:b/>
        </w:rPr>
        <w:t xml:space="preserve"> nolikumam</w:t>
      </w:r>
    </w:p>
    <w:p w:rsidR="005A0CA9" w:rsidRPr="009A4C45" w:rsidRDefault="005A0CA9" w:rsidP="00400FCC">
      <w:pPr>
        <w:tabs>
          <w:tab w:val="num" w:pos="6946"/>
        </w:tabs>
        <w:ind w:left="5400" w:right="-573" w:firstLine="1263"/>
        <w:rPr>
          <w:b/>
        </w:rPr>
      </w:pPr>
    </w:p>
    <w:p w:rsidR="00DC33B3" w:rsidRPr="009A4C45" w:rsidRDefault="00DC33B3" w:rsidP="00400FCC">
      <w:pPr>
        <w:tabs>
          <w:tab w:val="num" w:pos="6946"/>
        </w:tabs>
        <w:ind w:left="5400" w:right="-573" w:firstLine="1263"/>
        <w:rPr>
          <w:b/>
        </w:rPr>
      </w:pPr>
    </w:p>
    <w:p w:rsidR="005A0CA9" w:rsidRPr="00077210" w:rsidRDefault="00986D39" w:rsidP="00BB6343">
      <w:pPr>
        <w:pStyle w:val="Heading1"/>
        <w:rPr>
          <w:color w:val="auto"/>
        </w:rPr>
      </w:pPr>
      <w:bookmarkStart w:id="270" w:name="_Toc484098995"/>
      <w:bookmarkStart w:id="271" w:name="_Toc198085189"/>
      <w:r w:rsidRPr="00077210">
        <w:rPr>
          <w:color w:val="auto"/>
        </w:rPr>
        <w:t xml:space="preserve">Informācija par </w:t>
      </w:r>
      <w:r>
        <w:rPr>
          <w:color w:val="auto"/>
        </w:rPr>
        <w:t>galvenajiem</w:t>
      </w:r>
      <w:r w:rsidR="00077210">
        <w:rPr>
          <w:color w:val="auto"/>
        </w:rPr>
        <w:t xml:space="preserve"> </w:t>
      </w:r>
      <w:r w:rsidR="005A0CA9" w:rsidRPr="00BB6343">
        <w:rPr>
          <w:color w:val="auto"/>
        </w:rPr>
        <w:t>speciālist</w:t>
      </w:r>
      <w:r w:rsidR="002C5968">
        <w:rPr>
          <w:color w:val="auto"/>
        </w:rPr>
        <w:t>i</w:t>
      </w:r>
      <w:r w:rsidRPr="00077210">
        <w:rPr>
          <w:color w:val="auto"/>
        </w:rPr>
        <w:t>em</w:t>
      </w:r>
      <w:bookmarkEnd w:id="270"/>
    </w:p>
    <w:p w:rsidR="00077210" w:rsidRPr="00077210" w:rsidRDefault="00A55314" w:rsidP="00077210">
      <w:pPr>
        <w:jc w:val="center"/>
        <w:rPr>
          <w:rFonts w:eastAsia="Calibri"/>
          <w:lang w:eastAsia="lv-LV"/>
        </w:rPr>
      </w:pPr>
      <w:r w:rsidRPr="009A4C45">
        <w:rPr>
          <w:i/>
        </w:rPr>
        <w:t>A</w:t>
      </w:r>
      <w:r w:rsidR="005A0CA9" w:rsidRPr="009A4C45">
        <w:rPr>
          <w:i/>
        </w:rPr>
        <w:t>tklātam konkursam</w:t>
      </w:r>
      <w:r w:rsidR="00077210">
        <w:rPr>
          <w:i/>
        </w:rPr>
        <w:t xml:space="preserve"> </w:t>
      </w:r>
      <w:r w:rsidR="00077210" w:rsidRPr="00077210">
        <w:rPr>
          <w:i/>
        </w:rPr>
        <w:t>“</w:t>
      </w:r>
      <w:r w:rsidR="00077210" w:rsidRPr="00077210">
        <w:rPr>
          <w:rFonts w:eastAsia="Calibri"/>
          <w:lang w:eastAsia="lv-LV"/>
        </w:rPr>
        <w:t xml:space="preserve">Energoefektivitātes paaugstināšana daudzdzīvokļu dzīvojamā mājā </w:t>
      </w:r>
    </w:p>
    <w:p w:rsidR="005A0CA9" w:rsidRPr="00077210" w:rsidRDefault="00077210" w:rsidP="00077210">
      <w:pPr>
        <w:spacing w:after="120"/>
        <w:jc w:val="center"/>
        <w:rPr>
          <w:i/>
        </w:rPr>
      </w:pPr>
      <w:r w:rsidRPr="00077210">
        <w:rPr>
          <w:rFonts w:eastAsia="Calibri"/>
          <w:lang w:eastAsia="lv-LV"/>
        </w:rPr>
        <w:t>Gaismas ielā 19/k-7 Ķekavā, Ķekavas novadā</w:t>
      </w:r>
      <w:r w:rsidRPr="00077210">
        <w:rPr>
          <w:bCs/>
          <w:lang w:eastAsia="lv-LV"/>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DF41D2" w:rsidRDefault="00D048C2" w:rsidP="00D048C2">
            <w:r>
              <w:t xml:space="preserve">Atbildīgais </w:t>
            </w:r>
            <w:r w:rsidRPr="006814D3">
              <w:t xml:space="preserve">būvdarbu vadītājs </w:t>
            </w:r>
          </w:p>
          <w:p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BE1448" w:rsidRDefault="00BE1448" w:rsidP="00BE1448">
      <w:pPr>
        <w:rPr>
          <w:i/>
          <w:sz w:val="20"/>
          <w:szCs w:val="20"/>
        </w:rPr>
      </w:pPr>
      <w:r w:rsidRPr="0019506A">
        <w:rPr>
          <w:i/>
          <w:sz w:val="20"/>
          <w:szCs w:val="20"/>
        </w:rPr>
        <w:t>[Tabulu var paplašināt pēc nepieciešamības.</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16577F"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Nr,</w:t>
      </w:r>
      <w:r w:rsidR="00854EB7">
        <w:t xml:space="preserve">) </w:t>
      </w:r>
      <w:r>
        <w:t>pieredzi apliecina sekojoši</w:t>
      </w:r>
      <w:r w:rsidR="00DF7E93">
        <w:t xml:space="preserve"> </w:t>
      </w:r>
      <w:r w:rsidR="006376CA" w:rsidRPr="006376CA">
        <w:t>pēdējo 5 (piecu) kalendāro gadu laikā (līdz piedāvājuma iesniegšanas brīdim)</w:t>
      </w:r>
      <w:r w:rsidR="00077210">
        <w:t xml:space="preserve"> </w:t>
      </w:r>
      <w:r w:rsidR="00DF7E93">
        <w:t>vadī</w:t>
      </w:r>
      <w:r w:rsidR="00A83144">
        <w:t>ti</w:t>
      </w:r>
      <w:r w:rsidR="00DF7E93">
        <w:t xml:space="preserve"> </w:t>
      </w:r>
      <w:r w:rsidR="00DF7E93" w:rsidRPr="00B22A4B">
        <w:t>ēk</w:t>
      </w:r>
      <w:r w:rsidR="00DF7E93">
        <w:t>u</w:t>
      </w:r>
      <w:r w:rsidR="00DF7E93" w:rsidRPr="00B22A4B">
        <w:t xml:space="preserve"> ārsienu siltināšanas darb</w:t>
      </w:r>
      <w:r w:rsidR="00A83144">
        <w:t>i</w:t>
      </w:r>
      <w:r w:rsidR="00DF7E93">
        <w:t xml:space="preserve">, kur kā  apdares materiāls  izmatots </w:t>
      </w:r>
      <w:r w:rsidR="00DF7E93" w:rsidRPr="00B22A4B">
        <w:t>apmetum</w:t>
      </w:r>
      <w:r w:rsidR="00DF7E93">
        <w:t>s,</w:t>
      </w:r>
      <w:r w:rsidR="00DF7E93" w:rsidRPr="00B22A4B">
        <w:t xml:space="preserve"> ne mazāk kā 500</w:t>
      </w:r>
      <w:r w:rsidR="00DF7E93">
        <w:t xml:space="preserve"> (pieci simti)</w:t>
      </w:r>
      <w:r w:rsidR="00DF7E93" w:rsidRPr="00B22A4B">
        <w:t xml:space="preserve"> kvadrātmetru</w:t>
      </w:r>
      <w:r w:rsidR="00DF7E93" w:rsidRPr="00263130">
        <w:t xml:space="preserve"> plātībā</w:t>
      </w:r>
      <w:r w:rsidR="00A83144">
        <w:t xml:space="preserve"> katrā objektā</w:t>
      </w:r>
      <w:r w:rsidR="00DF7E93">
        <w:t>.</w:t>
      </w:r>
      <w:r w:rsidR="00021619" w:rsidRPr="00021619">
        <w:t xml:space="preserve"> </w:t>
      </w:r>
      <w:r w:rsidR="00A83144">
        <w:t>Darbi</w:t>
      </w:r>
      <w:r w:rsidR="00021619">
        <w:t xml:space="preserve"> nodoti</w:t>
      </w:r>
      <w:r w:rsidR="00021619" w:rsidRPr="009E13BE">
        <w:t xml:space="preserve"> ekspluatācijā</w:t>
      </w:r>
      <w:r w:rsidR="00021619">
        <w:t>:</w:t>
      </w:r>
    </w:p>
    <w:tbl>
      <w:tblPr>
        <w:tblW w:w="9745" w:type="dxa"/>
        <w:tblInd w:w="392" w:type="dxa"/>
        <w:tblLook w:val="01E0"/>
      </w:tblPr>
      <w:tblGrid>
        <w:gridCol w:w="2141"/>
        <w:gridCol w:w="1107"/>
        <w:gridCol w:w="2050"/>
        <w:gridCol w:w="1643"/>
        <w:gridCol w:w="1292"/>
        <w:gridCol w:w="1512"/>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 euro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Default="003B7CF3" w:rsidP="006376CA">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6376CA" w:rsidRPr="006376CA">
        <w:t>pēdējo 5 (piecu) kalendāro gadu laikā (līdz piedāvājuma iesniegšanas brīdim)</w:t>
      </w:r>
      <w:r w:rsidR="00DF7E93">
        <w:t xml:space="preserve"> </w:t>
      </w:r>
      <w:r w:rsidR="00854EB7">
        <w:t xml:space="preserve">vadīti siltumapgādes sistēmu rekonstrukcijas būvdarbi </w:t>
      </w:r>
      <w:r w:rsidR="0000541B">
        <w:rPr>
          <w:kern w:val="28"/>
          <w:lang w:eastAsia="lv-LV"/>
        </w:rPr>
        <w:t>ekspluatācijā esošā</w:t>
      </w:r>
      <w:r w:rsidR="00077210">
        <w:rPr>
          <w:kern w:val="28"/>
          <w:lang w:eastAsia="lv-LV"/>
        </w:rPr>
        <w:t xml:space="preserve"> </w:t>
      </w:r>
      <w:r w:rsidR="00021619" w:rsidRPr="009E13BE">
        <w:rPr>
          <w:kern w:val="28"/>
          <w:lang w:eastAsia="lv-LV"/>
        </w:rPr>
        <w:t>daudzstāvu</w:t>
      </w:r>
      <w:r w:rsidR="0045657F">
        <w:rPr>
          <w:kern w:val="28"/>
          <w:lang w:eastAsia="lv-LV"/>
        </w:rPr>
        <w:t xml:space="preserve">  (</w:t>
      </w:r>
      <w:r w:rsidR="00021619">
        <w:rPr>
          <w:kern w:val="28"/>
          <w:lang w:eastAsia="lv-LV"/>
        </w:rPr>
        <w:t xml:space="preserve">trīs  un   vairāk stāvi)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visai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tblPr>
      <w:tblGrid>
        <w:gridCol w:w="1769"/>
        <w:gridCol w:w="1198"/>
        <w:gridCol w:w="2154"/>
        <w:gridCol w:w="1218"/>
        <w:gridCol w:w="1170"/>
        <w:gridCol w:w="2129"/>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 xml:space="preserve">Līguma summa euro bez </w:t>
            </w:r>
            <w:r>
              <w:rPr>
                <w:b/>
                <w:sz w:val="22"/>
                <w:szCs w:val="22"/>
              </w:rPr>
              <w:lastRenderedPageBreak/>
              <w:t>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lastRenderedPageBreak/>
              <w:t>Pasūtītājs</w:t>
            </w:r>
            <w:r w:rsidR="005734A9">
              <w:rPr>
                <w:b/>
                <w:sz w:val="22"/>
                <w:szCs w:val="22"/>
              </w:rPr>
              <w:t>,</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w:t>
            </w:r>
            <w:r w:rsidRPr="00F24A9A">
              <w:rPr>
                <w:b/>
                <w:sz w:val="22"/>
                <w:szCs w:val="22"/>
              </w:rPr>
              <w:lastRenderedPageBreak/>
              <w:t xml:space="preserve">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lastRenderedPageBreak/>
              <w:t>Ēkas stāvu skaits, veikto darbu īss apraksts</w:t>
            </w:r>
            <w:r w:rsidR="00FE5526">
              <w:rPr>
                <w:b/>
                <w:sz w:val="22"/>
                <w:szCs w:val="22"/>
              </w:rPr>
              <w:t xml:space="preserve"> (nomainīto </w:t>
            </w:r>
            <w:r w:rsidR="00FE5526">
              <w:rPr>
                <w:b/>
                <w:sz w:val="22"/>
                <w:szCs w:val="22"/>
              </w:rPr>
              <w:lastRenderedPageBreak/>
              <w:t>stāvvadu skaits</w:t>
            </w:r>
            <w:r w:rsidR="00360909">
              <w:rPr>
                <w:b/>
                <w:sz w:val="22"/>
                <w:szCs w:val="22"/>
              </w:rPr>
              <w:t>;</w:t>
            </w:r>
            <w:r w:rsidR="00077210">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w:t>
            </w:r>
            <w:r w:rsidR="00077210">
              <w:rPr>
                <w:b/>
                <w:sz w:val="22"/>
                <w:szCs w:val="22"/>
              </w:rPr>
              <w:t xml:space="preserve"> </w:t>
            </w:r>
            <w:r w:rsidR="00B71367">
              <w:rPr>
                <w:b/>
                <w:sz w:val="22"/>
                <w:szCs w:val="22"/>
              </w:rPr>
              <w:t>nomainītie guļvadi</w:t>
            </w:r>
            <w:r w:rsidR="00360909">
              <w:rPr>
                <w:b/>
                <w:sz w:val="22"/>
                <w:szCs w:val="22"/>
              </w:rPr>
              <w:t>;</w:t>
            </w:r>
            <w:r w:rsidR="00077210">
              <w:rPr>
                <w:b/>
                <w:sz w:val="22"/>
                <w:szCs w:val="22"/>
              </w:rPr>
              <w:t xml:space="preserve"> </w:t>
            </w:r>
            <w:r w:rsidR="0004739E">
              <w:rPr>
                <w:b/>
                <w:sz w:val="22"/>
                <w:szCs w:val="22"/>
              </w:rPr>
              <w:t>apliecinājms,</w:t>
            </w:r>
            <w:r w:rsidR="00077210">
              <w:rPr>
                <w:b/>
                <w:sz w:val="22"/>
                <w:szCs w:val="22"/>
              </w:rPr>
              <w:t xml:space="preserve"> </w:t>
            </w:r>
            <w:r w:rsidR="0004739E">
              <w:rPr>
                <w:b/>
                <w:sz w:val="22"/>
                <w:szCs w:val="22"/>
              </w:rPr>
              <w:t xml:space="preserve">ka </w:t>
            </w:r>
            <w:r w:rsidR="009A0DE4">
              <w:rPr>
                <w:b/>
                <w:sz w:val="22"/>
                <w:szCs w:val="22"/>
              </w:rPr>
              <w:t xml:space="preserve"> nomanīta situmapgādes sistēma </w:t>
            </w:r>
            <w:r w:rsidR="00862F21">
              <w:rPr>
                <w:b/>
                <w:sz w:val="22"/>
                <w:szCs w:val="22"/>
              </w:rPr>
              <w:t>visā ēkā</w:t>
            </w:r>
            <w:r w:rsidR="00360909">
              <w:rPr>
                <w:b/>
                <w:sz w:val="22"/>
                <w:szCs w:val="22"/>
              </w:rPr>
              <w:t>;</w:t>
            </w:r>
            <w:r w:rsidR="00077210">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tbl>
    <w:p w:rsidR="002A4E4D" w:rsidRDefault="002A4E4D" w:rsidP="002A4E4D">
      <w:pPr>
        <w:spacing w:after="120"/>
        <w:ind w:left="720"/>
      </w:pPr>
    </w:p>
    <w:p w:rsidR="000A143C" w:rsidRPr="00862F21" w:rsidRDefault="000A143C" w:rsidP="00077210">
      <w:pPr>
        <w:ind w:firstLine="720"/>
      </w:pPr>
      <w:r w:rsidRPr="00862F21">
        <w:t xml:space="preserve">Ar šo apliecinām, </w:t>
      </w:r>
      <w:r w:rsidR="00777FDD" w:rsidRPr="00862F21">
        <w:t xml:space="preserve">ka </w:t>
      </w:r>
      <w:r w:rsidRPr="00862F21">
        <w:rPr>
          <w:iCs/>
        </w:rPr>
        <w:t>šeit minētie speciālisti</w:t>
      </w:r>
      <w:r w:rsidRPr="00862F21">
        <w:t xml:space="preserve"> strādās pie līguma </w:t>
      </w:r>
      <w:r w:rsidR="00077210" w:rsidRPr="00077210">
        <w:rPr>
          <w:i/>
        </w:rPr>
        <w:t>“</w:t>
      </w:r>
      <w:r w:rsidR="00077210" w:rsidRPr="00077210">
        <w:rPr>
          <w:rFonts w:eastAsia="Calibri"/>
          <w:lang w:eastAsia="lv-LV"/>
        </w:rPr>
        <w:t xml:space="preserve">Energoefektivitātes paaugstināšana </w:t>
      </w:r>
      <w:r w:rsidR="00077210">
        <w:rPr>
          <w:rFonts w:eastAsia="Calibri"/>
          <w:lang w:eastAsia="lv-LV"/>
        </w:rPr>
        <w:t>d</w:t>
      </w:r>
      <w:r w:rsidR="00077210" w:rsidRPr="00077210">
        <w:rPr>
          <w:rFonts w:eastAsia="Calibri"/>
          <w:lang w:eastAsia="lv-LV"/>
        </w:rPr>
        <w:t>audzdzīvokļu dzīvojamā mājā Gaismas ielā 19/k-7 Ķekavā, Ķekavas novadā</w:t>
      </w:r>
      <w:r w:rsidR="00077210" w:rsidRPr="00077210">
        <w:rPr>
          <w:bCs/>
          <w:lang w:eastAsia="lv-LV"/>
        </w:rPr>
        <w:t>”</w:t>
      </w:r>
      <w:r w:rsidRPr="00862F21">
        <w:t xml:space="preserve">, iepirkuma numurs </w:t>
      </w:r>
      <w:r w:rsidR="00684C5C" w:rsidRPr="00684C5C">
        <w:rPr>
          <w:bCs/>
          <w:lang w:eastAsia="lv-LV"/>
        </w:rPr>
        <w:t>ĶN2017/EEF1</w:t>
      </w:r>
      <w:r w:rsidR="00684C5C">
        <w:rPr>
          <w:bCs/>
          <w:lang w:eastAsia="lv-LV"/>
        </w:rPr>
        <w:t>,</w:t>
      </w:r>
      <w:r w:rsidRPr="00862F21">
        <w:t xml:space="preserve"> izpildes gadījumā, ja &lt;</w:t>
      </w:r>
      <w:r w:rsidRPr="00862F21">
        <w:rPr>
          <w:i/>
        </w:rPr>
        <w:t>Pretendenta nosaukums&gt;</w:t>
      </w:r>
      <w:r w:rsidRPr="00862F21">
        <w:t xml:space="preserve">tiks piešķirtas tiesības slēgt Līgumu. </w:t>
      </w:r>
      <w:r w:rsidR="00777FDD" w:rsidRPr="00862F21">
        <w:t>Esam informēti, ka šeit norādīto darbinieku nomaiņa līguma izpildes laikā pieļaujama tikai Publisko iepirkumu likuma 6</w:t>
      </w:r>
      <w:r w:rsidR="003F125E" w:rsidRPr="00862F21">
        <w:t>2</w:t>
      </w:r>
      <w:r w:rsidR="00777FDD" w:rsidRPr="00862F21">
        <w:t xml:space="preserve">.pantā </w:t>
      </w:r>
      <w:r w:rsidR="004107A9" w:rsidRPr="00862F21">
        <w:t xml:space="preserve">un Līguma projektā (nolikuma 7.pielikums) </w:t>
      </w:r>
      <w:r w:rsidR="00777FDD" w:rsidRPr="00862F21">
        <w:t xml:space="preserve">noteiktajā kārtībā. </w:t>
      </w:r>
    </w:p>
    <w:p w:rsidR="005A0CA9" w:rsidRPr="00055FAE" w:rsidRDefault="005A0CA9" w:rsidP="005A0CA9">
      <w:pPr>
        <w:rPr>
          <w:rFonts w:ascii="Arial" w:hAnsi="Arial" w:cs="Arial"/>
        </w:rPr>
      </w:pPr>
    </w:p>
    <w:tbl>
      <w:tblPr>
        <w:tblW w:w="9288" w:type="dxa"/>
        <w:tblLook w:val="000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CE1DED" w:rsidP="00FB2B94">
      <w:pPr>
        <w:pStyle w:val="Heading1"/>
        <w:rPr>
          <w:lang w:val="en-US"/>
        </w:rPr>
      </w:pPr>
    </w:p>
    <w:bookmarkEnd w:id="267"/>
    <w:bookmarkEnd w:id="268"/>
    <w:bookmarkEnd w:id="269"/>
    <w:bookmarkEnd w:id="271"/>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72" w:name="_Toc415498479"/>
      <w:bookmarkStart w:id="273" w:name="_Toc484098996"/>
      <w:bookmarkStart w:id="274" w:name="_Toc198085187"/>
      <w:r w:rsidRPr="009A4C45">
        <w:rPr>
          <w:iCs w:val="0"/>
          <w:color w:val="auto"/>
          <w:sz w:val="24"/>
          <w:szCs w:val="24"/>
        </w:rPr>
        <w:lastRenderedPageBreak/>
        <w:t>6. pielikums</w:t>
      </w:r>
      <w:bookmarkEnd w:id="272"/>
      <w:bookmarkEnd w:id="273"/>
    </w:p>
    <w:p w:rsidR="00802BA6" w:rsidRPr="009A4C45" w:rsidRDefault="00802BA6" w:rsidP="00802BA6">
      <w:pPr>
        <w:ind w:left="6096" w:hanging="360"/>
        <w:jc w:val="right"/>
        <w:rPr>
          <w:b/>
        </w:rPr>
      </w:pPr>
      <w:r w:rsidRPr="009A4C45">
        <w:rPr>
          <w:bCs/>
        </w:rPr>
        <w:t>Iepirkuma</w:t>
      </w:r>
      <w:r w:rsidR="00A55314" w:rsidRPr="009A4C45">
        <w:rPr>
          <w:bCs/>
        </w:rPr>
        <w:t xml:space="preserve"> Nr.</w:t>
      </w:r>
      <w:r w:rsidR="00684C5C" w:rsidRPr="00684C5C">
        <w:rPr>
          <w:b/>
          <w:bCs/>
          <w:lang w:eastAsia="lv-LV"/>
        </w:rPr>
        <w:t xml:space="preserve"> </w:t>
      </w:r>
      <w:r w:rsidR="00684C5C" w:rsidRPr="00747842">
        <w:rPr>
          <w:b/>
          <w:bCs/>
          <w:lang w:eastAsia="lv-LV"/>
        </w:rPr>
        <w:t>ĶN2017/EEF1</w:t>
      </w:r>
      <w:r w:rsidRPr="009A4C45">
        <w:rPr>
          <w:b/>
        </w:rPr>
        <w:t xml:space="preserve"> nolikumam</w:t>
      </w:r>
    </w:p>
    <w:p w:rsidR="0004396E" w:rsidRPr="009A4C45" w:rsidRDefault="00576B8C" w:rsidP="0019506A">
      <w:pPr>
        <w:pStyle w:val="Heading1"/>
        <w:rPr>
          <w:color w:val="auto"/>
          <w:sz w:val="32"/>
        </w:rPr>
      </w:pPr>
      <w:bookmarkStart w:id="275" w:name="_Toc415498480"/>
      <w:bookmarkStart w:id="276" w:name="_Toc456278432"/>
      <w:bookmarkStart w:id="277" w:name="_Toc484098997"/>
      <w:r>
        <w:rPr>
          <w:color w:val="auto"/>
          <w:sz w:val="32"/>
        </w:rPr>
        <w:t>Tehniskais</w:t>
      </w:r>
      <w:r w:rsidR="00684C5C">
        <w:rPr>
          <w:color w:val="auto"/>
          <w:sz w:val="32"/>
        </w:rPr>
        <w:t xml:space="preserve"> </w:t>
      </w:r>
      <w:r w:rsidR="0004396E" w:rsidRPr="009A4C45">
        <w:rPr>
          <w:color w:val="auto"/>
          <w:sz w:val="32"/>
        </w:rPr>
        <w:t>piedāvājums</w:t>
      </w:r>
      <w:bookmarkEnd w:id="274"/>
      <w:bookmarkEnd w:id="275"/>
      <w:bookmarkEnd w:id="276"/>
      <w:bookmarkEnd w:id="277"/>
    </w:p>
    <w:p w:rsidR="00684C5C" w:rsidRDefault="00A55314" w:rsidP="0021772C">
      <w:pPr>
        <w:jc w:val="center"/>
        <w:rPr>
          <w:rFonts w:eastAsia="Calibri"/>
          <w:lang w:eastAsia="lv-LV"/>
        </w:rPr>
      </w:pPr>
      <w:r w:rsidRPr="009A4C45">
        <w:rPr>
          <w:i/>
        </w:rPr>
        <w:t>A</w:t>
      </w:r>
      <w:r w:rsidR="002E4E6C" w:rsidRPr="009A4C45">
        <w:rPr>
          <w:i/>
        </w:rPr>
        <w:t>tklāta</w:t>
      </w:r>
      <w:r w:rsidR="0019506A" w:rsidRPr="009A4C45">
        <w:rPr>
          <w:i/>
        </w:rPr>
        <w:t>m konkursam</w:t>
      </w:r>
      <w:r w:rsidR="00684C5C">
        <w:rPr>
          <w:i/>
        </w:rPr>
        <w:t xml:space="preserve"> </w:t>
      </w:r>
      <w:r w:rsidR="00684C5C" w:rsidRPr="00077210">
        <w:rPr>
          <w:i/>
        </w:rPr>
        <w:t>“</w:t>
      </w:r>
      <w:r w:rsidR="00684C5C" w:rsidRPr="00077210">
        <w:rPr>
          <w:rFonts w:eastAsia="Calibri"/>
          <w:lang w:eastAsia="lv-LV"/>
        </w:rPr>
        <w:t xml:space="preserve">Energoefektivitātes paaugstināšana </w:t>
      </w:r>
      <w:r w:rsidR="00684C5C">
        <w:rPr>
          <w:rFonts w:eastAsia="Calibri"/>
          <w:lang w:eastAsia="lv-LV"/>
        </w:rPr>
        <w:t>d</w:t>
      </w:r>
      <w:r w:rsidR="00684C5C" w:rsidRPr="00077210">
        <w:rPr>
          <w:rFonts w:eastAsia="Calibri"/>
          <w:lang w:eastAsia="lv-LV"/>
        </w:rPr>
        <w:t xml:space="preserve">audzdzīvokļu dzīvojamā mājā </w:t>
      </w:r>
    </w:p>
    <w:p w:rsidR="00862F21" w:rsidRDefault="00684C5C" w:rsidP="0021772C">
      <w:pPr>
        <w:jc w:val="center"/>
        <w:rPr>
          <w:b/>
          <w:i/>
        </w:rPr>
      </w:pPr>
      <w:r w:rsidRPr="00077210">
        <w:rPr>
          <w:rFonts w:eastAsia="Calibri"/>
          <w:lang w:eastAsia="lv-LV"/>
        </w:rPr>
        <w:t>Gaismas ielā 19/k-7 Ķekavā, Ķekavas novadā</w:t>
      </w:r>
      <w:r w:rsidRPr="00077210">
        <w:rPr>
          <w:bCs/>
          <w:lang w:eastAsia="lv-LV"/>
        </w:rPr>
        <w:t>”</w:t>
      </w:r>
    </w:p>
    <w:p w:rsidR="0021772C" w:rsidRPr="009A4C45" w:rsidRDefault="0021772C" w:rsidP="0021772C">
      <w:pPr>
        <w:jc w:val="center"/>
        <w:rPr>
          <w:i/>
        </w:rPr>
      </w:pPr>
    </w:p>
    <w:p w:rsidR="0004396E" w:rsidRDefault="0004396E" w:rsidP="00B41DF1">
      <w:pPr>
        <w:numPr>
          <w:ilvl w:val="2"/>
          <w:numId w:val="4"/>
        </w:numPr>
        <w:tabs>
          <w:tab w:val="left" w:pos="284"/>
        </w:tabs>
        <w:ind w:left="0" w:firstLine="0"/>
        <w:rPr>
          <w:b/>
        </w:rPr>
      </w:pPr>
      <w:r w:rsidRPr="004A2AE2">
        <w:rPr>
          <w:b/>
        </w:rPr>
        <w:t xml:space="preserve">Piedāvātie </w:t>
      </w:r>
      <w:r w:rsidR="0051336C">
        <w:rPr>
          <w:b/>
        </w:rPr>
        <w:t xml:space="preserve">galvenie </w:t>
      </w:r>
      <w:r w:rsidR="00B544A4">
        <w:rPr>
          <w:b/>
        </w:rPr>
        <w:t>izstrādājumi</w:t>
      </w:r>
      <w:r w:rsidRPr="004A2AE2">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7"/>
        <w:gridCol w:w="1885"/>
        <w:gridCol w:w="2755"/>
        <w:gridCol w:w="2175"/>
        <w:gridCol w:w="79"/>
        <w:gridCol w:w="2206"/>
      </w:tblGrid>
      <w:tr w:rsidR="0045644B" w:rsidRPr="00662ACE" w:rsidTr="00F5272B">
        <w:trPr>
          <w:cantSplit/>
          <w:trHeight w:val="1640"/>
          <w:tblHeader/>
        </w:trPr>
        <w:tc>
          <w:tcPr>
            <w:tcW w:w="511" w:type="pct"/>
            <w:vMerge w:val="restart"/>
            <w:shd w:val="clear" w:color="auto" w:fill="auto"/>
            <w:vAlign w:val="center"/>
          </w:tcPr>
          <w:p w:rsidR="0045644B" w:rsidRPr="000B2EDE" w:rsidRDefault="0045644B" w:rsidP="00576F87">
            <w:pPr>
              <w:jc w:val="center"/>
              <w:rPr>
                <w:b/>
                <w:sz w:val="20"/>
                <w:szCs w:val="20"/>
              </w:rPr>
            </w:pPr>
            <w:r>
              <w:rPr>
                <w:b/>
                <w:sz w:val="20"/>
                <w:szCs w:val="20"/>
              </w:rPr>
              <w:t>Lokālās tāmes pozīcija</w:t>
            </w:r>
          </w:p>
        </w:tc>
        <w:tc>
          <w:tcPr>
            <w:tcW w:w="930" w:type="pct"/>
            <w:vMerge w:val="restart"/>
            <w:shd w:val="clear" w:color="auto" w:fill="auto"/>
            <w:vAlign w:val="center"/>
          </w:tcPr>
          <w:p w:rsidR="0045644B" w:rsidRPr="000B2EDE" w:rsidRDefault="0045644B" w:rsidP="00576F87">
            <w:pPr>
              <w:jc w:val="center"/>
              <w:rPr>
                <w:b/>
                <w:sz w:val="20"/>
                <w:szCs w:val="20"/>
              </w:rPr>
            </w:pPr>
            <w:r>
              <w:rPr>
                <w:b/>
                <w:sz w:val="20"/>
                <w:szCs w:val="20"/>
              </w:rPr>
              <w:t>Darbu daudzumu sarakstā norādītie</w:t>
            </w:r>
            <w:r w:rsidR="007A5C68">
              <w:rPr>
                <w:b/>
                <w:sz w:val="20"/>
                <w:szCs w:val="20"/>
              </w:rPr>
              <w:t xml:space="preserve"> </w:t>
            </w:r>
            <w:r>
              <w:rPr>
                <w:b/>
                <w:sz w:val="20"/>
                <w:szCs w:val="20"/>
              </w:rPr>
              <w:t>izstrādājumi</w:t>
            </w:r>
          </w:p>
        </w:tc>
        <w:tc>
          <w:tcPr>
            <w:tcW w:w="1359" w:type="pct"/>
            <w:vMerge w:val="restart"/>
            <w:shd w:val="clear" w:color="auto" w:fill="auto"/>
            <w:vAlign w:val="center"/>
          </w:tcPr>
          <w:p w:rsidR="0045644B" w:rsidRPr="000B2EDE" w:rsidRDefault="005B0FB4" w:rsidP="00576F87">
            <w:pPr>
              <w:jc w:val="center"/>
              <w:rPr>
                <w:b/>
                <w:sz w:val="20"/>
                <w:szCs w:val="20"/>
              </w:rPr>
            </w:pPr>
            <w:r>
              <w:rPr>
                <w:b/>
                <w:sz w:val="20"/>
                <w:szCs w:val="20"/>
              </w:rPr>
              <w:t xml:space="preserve">Darbu daudzumu sarakstā </w:t>
            </w:r>
            <w:r w:rsidRPr="000B2EDE">
              <w:rPr>
                <w:b/>
                <w:sz w:val="20"/>
                <w:szCs w:val="20"/>
              </w:rPr>
              <w:t xml:space="preserve">norādīto </w:t>
            </w:r>
            <w:r w:rsidR="0045644B">
              <w:rPr>
                <w:b/>
                <w:sz w:val="20"/>
                <w:szCs w:val="20"/>
              </w:rPr>
              <w:t>izstrādājumi tips,</w:t>
            </w:r>
            <w:r w:rsidR="0045644B" w:rsidRPr="000B2EDE">
              <w:rPr>
                <w:b/>
                <w:sz w:val="20"/>
                <w:szCs w:val="20"/>
              </w:rPr>
              <w:t xml:space="preserve"> marka, </w:t>
            </w:r>
            <w:r w:rsidR="0045644B">
              <w:rPr>
                <w:b/>
                <w:sz w:val="20"/>
                <w:szCs w:val="20"/>
              </w:rPr>
              <w:t xml:space="preserve">ražotājs, </w:t>
            </w:r>
            <w:r w:rsidR="0045644B" w:rsidRPr="000B2EDE">
              <w:rPr>
                <w:b/>
                <w:sz w:val="20"/>
                <w:szCs w:val="20"/>
              </w:rPr>
              <w:t>tehniskie raksturlielumi</w:t>
            </w:r>
          </w:p>
        </w:tc>
        <w:tc>
          <w:tcPr>
            <w:tcW w:w="1112" w:type="pct"/>
            <w:gridSpan w:val="2"/>
            <w:shd w:val="clear" w:color="auto" w:fill="auto"/>
            <w:vAlign w:val="center"/>
          </w:tcPr>
          <w:p w:rsidR="0045644B" w:rsidRPr="000B2EDE" w:rsidRDefault="0006613B" w:rsidP="00576F87">
            <w:pPr>
              <w:jc w:val="center"/>
              <w:rPr>
                <w:b/>
                <w:sz w:val="20"/>
                <w:szCs w:val="20"/>
              </w:rPr>
            </w:pPr>
            <w:r w:rsidRPr="000B2EDE">
              <w:rPr>
                <w:b/>
                <w:sz w:val="20"/>
                <w:szCs w:val="20"/>
              </w:rPr>
              <w:t xml:space="preserve">Piedāvātais </w:t>
            </w:r>
            <w:r w:rsidR="0045644B">
              <w:rPr>
                <w:b/>
                <w:sz w:val="20"/>
                <w:szCs w:val="20"/>
              </w:rPr>
              <w:t>izstrādājums (</w:t>
            </w:r>
            <w:r>
              <w:rPr>
                <w:b/>
                <w:sz w:val="20"/>
                <w:szCs w:val="20"/>
              </w:rPr>
              <w:t>norādīt “tas pats”, ja tāds pats kā Darbu daudzumu sarakstā, vai “ekvivalents”, ja cits ekvivalents)</w:t>
            </w:r>
          </w:p>
        </w:tc>
        <w:tc>
          <w:tcPr>
            <w:tcW w:w="1088" w:type="pct"/>
            <w:shd w:val="clear" w:color="auto" w:fill="auto"/>
            <w:vAlign w:val="center"/>
          </w:tcPr>
          <w:p w:rsidR="0045644B" w:rsidRDefault="0006613B" w:rsidP="00576F87">
            <w:pPr>
              <w:jc w:val="center"/>
              <w:rPr>
                <w:b/>
                <w:sz w:val="18"/>
                <w:szCs w:val="18"/>
              </w:rPr>
            </w:pPr>
            <w:r>
              <w:rPr>
                <w:b/>
                <w:sz w:val="20"/>
                <w:szCs w:val="20"/>
              </w:rPr>
              <w:t xml:space="preserve">Izstrādājuma tips, </w:t>
            </w:r>
            <w:r w:rsidR="0045644B" w:rsidRPr="000B2EDE">
              <w:rPr>
                <w:b/>
                <w:sz w:val="20"/>
                <w:szCs w:val="20"/>
              </w:rPr>
              <w:t xml:space="preserve">marka, </w:t>
            </w:r>
            <w:r>
              <w:rPr>
                <w:b/>
                <w:sz w:val="20"/>
                <w:szCs w:val="20"/>
              </w:rPr>
              <w:t xml:space="preserve">ražotājs, </w:t>
            </w:r>
            <w:r w:rsidR="0045644B" w:rsidRPr="000B2EDE">
              <w:rPr>
                <w:b/>
                <w:sz w:val="20"/>
                <w:szCs w:val="20"/>
              </w:rPr>
              <w:t>tehniskie raksturlielumi</w:t>
            </w:r>
            <w:r w:rsidR="0045644B">
              <w:rPr>
                <w:b/>
                <w:sz w:val="20"/>
                <w:szCs w:val="20"/>
              </w:rPr>
              <w:t xml:space="preserve"> t.sk. obligāti norādāmie</w:t>
            </w:r>
            <w:r w:rsidR="0045644B" w:rsidRPr="000B2EDE">
              <w:rPr>
                <w:b/>
                <w:sz w:val="16"/>
                <w:szCs w:val="16"/>
              </w:rPr>
              <w:t>(</w:t>
            </w:r>
            <w:r w:rsidR="0045644B" w:rsidRPr="005F311F">
              <w:rPr>
                <w:b/>
                <w:sz w:val="16"/>
                <w:szCs w:val="16"/>
              </w:rPr>
              <w:t>siltumvadītspējas koeficients λ ≤ W/mK</w:t>
            </w:r>
            <w:r w:rsidR="0045644B">
              <w:rPr>
                <w:b/>
                <w:sz w:val="18"/>
                <w:szCs w:val="18"/>
              </w:rPr>
              <w:t>)</w:t>
            </w:r>
          </w:p>
          <w:p w:rsidR="00345148" w:rsidRPr="00E205BF" w:rsidRDefault="00345148" w:rsidP="00576F87">
            <w:pPr>
              <w:jc w:val="center"/>
              <w:rPr>
                <w:b/>
                <w:sz w:val="20"/>
                <w:szCs w:val="20"/>
              </w:rPr>
            </w:pPr>
            <w:r w:rsidRPr="00E205BF">
              <w:rPr>
                <w:b/>
                <w:sz w:val="18"/>
                <w:szCs w:val="18"/>
              </w:rPr>
              <w:t>Aizpilda ja tiek piedāvāts ekvivalents izstrādājums</w:t>
            </w:r>
          </w:p>
        </w:tc>
      </w:tr>
      <w:tr w:rsidR="0045644B" w:rsidRPr="00662ACE" w:rsidTr="00F5272B">
        <w:trPr>
          <w:cantSplit/>
          <w:trHeight w:val="182"/>
          <w:tblHeader/>
        </w:trPr>
        <w:tc>
          <w:tcPr>
            <w:tcW w:w="511" w:type="pct"/>
            <w:vMerge/>
            <w:shd w:val="clear" w:color="auto" w:fill="auto"/>
            <w:vAlign w:val="center"/>
          </w:tcPr>
          <w:p w:rsidR="0045644B" w:rsidRDefault="0045644B" w:rsidP="00576F87">
            <w:pPr>
              <w:jc w:val="center"/>
              <w:rPr>
                <w:b/>
                <w:sz w:val="20"/>
                <w:szCs w:val="20"/>
              </w:rPr>
            </w:pPr>
          </w:p>
        </w:tc>
        <w:tc>
          <w:tcPr>
            <w:tcW w:w="930" w:type="pct"/>
            <w:vMerge/>
            <w:shd w:val="clear" w:color="auto" w:fill="auto"/>
            <w:vAlign w:val="center"/>
          </w:tcPr>
          <w:p w:rsidR="0045644B" w:rsidRDefault="0045644B" w:rsidP="00576F87">
            <w:pPr>
              <w:jc w:val="center"/>
              <w:rPr>
                <w:b/>
                <w:sz w:val="20"/>
                <w:szCs w:val="20"/>
              </w:rPr>
            </w:pPr>
          </w:p>
        </w:tc>
        <w:tc>
          <w:tcPr>
            <w:tcW w:w="1359" w:type="pct"/>
            <w:vMerge/>
            <w:shd w:val="clear" w:color="auto" w:fill="auto"/>
            <w:vAlign w:val="center"/>
          </w:tcPr>
          <w:p w:rsidR="0045644B" w:rsidRPr="000B2EDE" w:rsidRDefault="0045644B" w:rsidP="00576F87">
            <w:pPr>
              <w:jc w:val="center"/>
              <w:rPr>
                <w:b/>
                <w:sz w:val="20"/>
                <w:szCs w:val="20"/>
              </w:rPr>
            </w:pPr>
          </w:p>
        </w:tc>
        <w:tc>
          <w:tcPr>
            <w:tcW w:w="2200" w:type="pct"/>
            <w:gridSpan w:val="3"/>
            <w:shd w:val="clear" w:color="auto" w:fill="auto"/>
            <w:vAlign w:val="center"/>
          </w:tcPr>
          <w:p w:rsidR="0045644B" w:rsidRPr="00F42E88" w:rsidRDefault="00CB7B04" w:rsidP="00576F87">
            <w:pPr>
              <w:jc w:val="center"/>
              <w:rPr>
                <w:i/>
                <w:sz w:val="20"/>
                <w:szCs w:val="20"/>
              </w:rPr>
            </w:pPr>
            <w:r w:rsidRPr="00F42E88">
              <w:rPr>
                <w:i/>
                <w:sz w:val="20"/>
                <w:szCs w:val="20"/>
              </w:rPr>
              <w:t>Aizpilda pretendents</w:t>
            </w:r>
          </w:p>
        </w:tc>
      </w:tr>
      <w:tr w:rsidR="00B75309" w:rsidRPr="0045644B" w:rsidTr="00B75309">
        <w:trPr>
          <w:cantSplit/>
          <w:trHeight w:val="118"/>
        </w:trPr>
        <w:tc>
          <w:tcPr>
            <w:tcW w:w="5000" w:type="pct"/>
            <w:gridSpan w:val="6"/>
            <w:shd w:val="clear" w:color="auto" w:fill="auto"/>
          </w:tcPr>
          <w:p w:rsidR="00B75309" w:rsidRPr="0045644B" w:rsidRDefault="00B75309" w:rsidP="00414E79">
            <w:r w:rsidRPr="0045644B">
              <w:rPr>
                <w:b/>
              </w:rPr>
              <w:t>Lokālā tāme Nr.</w:t>
            </w:r>
            <w:r w:rsidR="00414E79">
              <w:rPr>
                <w:b/>
              </w:rPr>
              <w:t>1-</w:t>
            </w:r>
            <w:r w:rsidRPr="0045644B">
              <w:rPr>
                <w:b/>
              </w:rPr>
              <w:t xml:space="preserve">2 “Jumta </w:t>
            </w:r>
            <w:r w:rsidR="00414E79">
              <w:rPr>
                <w:b/>
              </w:rPr>
              <w:t>remonts un siltināšana</w:t>
            </w:r>
            <w:r w:rsidRPr="0045644B">
              <w:rPr>
                <w:b/>
              </w:rPr>
              <w:t>”</w:t>
            </w:r>
          </w:p>
        </w:tc>
      </w:tr>
      <w:tr w:rsidR="00B75309" w:rsidRPr="006508EA" w:rsidTr="006D4D0B">
        <w:trPr>
          <w:cantSplit/>
          <w:trHeight w:val="118"/>
        </w:trPr>
        <w:tc>
          <w:tcPr>
            <w:tcW w:w="511" w:type="pct"/>
            <w:shd w:val="clear" w:color="auto" w:fill="D9D9D9" w:themeFill="background1" w:themeFillShade="D9"/>
          </w:tcPr>
          <w:p w:rsidR="00B75309" w:rsidRPr="00F42E88" w:rsidRDefault="00B75309" w:rsidP="00E27438">
            <w:pPr>
              <w:jc w:val="center"/>
              <w:rPr>
                <w:sz w:val="20"/>
                <w:szCs w:val="20"/>
              </w:rPr>
            </w:pPr>
          </w:p>
        </w:tc>
        <w:tc>
          <w:tcPr>
            <w:tcW w:w="4489" w:type="pct"/>
            <w:gridSpan w:val="5"/>
            <w:shd w:val="clear" w:color="auto" w:fill="D9D9D9" w:themeFill="background1" w:themeFillShade="D9"/>
          </w:tcPr>
          <w:p w:rsidR="00B75309" w:rsidRPr="00F42E88" w:rsidRDefault="007312CE" w:rsidP="00E27438">
            <w:pPr>
              <w:rPr>
                <w:sz w:val="20"/>
                <w:szCs w:val="20"/>
              </w:rPr>
            </w:pPr>
            <w:r>
              <w:rPr>
                <w:sz w:val="20"/>
                <w:szCs w:val="20"/>
              </w:rPr>
              <w:t>Jumta siltināšana un hidroizolācija</w:t>
            </w:r>
            <w:r w:rsidR="00CB7B04" w:rsidRPr="00F42E88">
              <w:rPr>
                <w:sz w:val="20"/>
                <w:szCs w:val="20"/>
              </w:rPr>
              <w:t xml:space="preserve"> </w:t>
            </w:r>
          </w:p>
        </w:tc>
      </w:tr>
      <w:tr w:rsidR="00B75309" w:rsidRPr="00146F75" w:rsidTr="007312CE">
        <w:trPr>
          <w:cantSplit/>
          <w:trHeight w:val="118"/>
        </w:trPr>
        <w:tc>
          <w:tcPr>
            <w:tcW w:w="511" w:type="pct"/>
            <w:shd w:val="clear" w:color="auto" w:fill="auto"/>
            <w:vAlign w:val="center"/>
          </w:tcPr>
          <w:p w:rsidR="00B75309" w:rsidRPr="00146F75" w:rsidRDefault="007312CE" w:rsidP="007312CE">
            <w:pPr>
              <w:jc w:val="center"/>
              <w:rPr>
                <w:sz w:val="20"/>
                <w:szCs w:val="20"/>
              </w:rPr>
            </w:pPr>
            <w:r w:rsidRPr="00146F75">
              <w:rPr>
                <w:sz w:val="20"/>
                <w:szCs w:val="20"/>
              </w:rPr>
              <w:t>3</w:t>
            </w:r>
          </w:p>
        </w:tc>
        <w:tc>
          <w:tcPr>
            <w:tcW w:w="930" w:type="pct"/>
            <w:shd w:val="clear" w:color="auto" w:fill="auto"/>
            <w:vAlign w:val="center"/>
          </w:tcPr>
          <w:p w:rsidR="00B75309" w:rsidRPr="00146F75" w:rsidRDefault="007312CE" w:rsidP="007312CE">
            <w:pPr>
              <w:jc w:val="center"/>
              <w:rPr>
                <w:sz w:val="20"/>
                <w:szCs w:val="20"/>
              </w:rPr>
            </w:pPr>
            <w:r w:rsidRPr="00146F75">
              <w:rPr>
                <w:sz w:val="20"/>
                <w:szCs w:val="20"/>
              </w:rPr>
              <w:t>Siltumizolācija</w:t>
            </w:r>
          </w:p>
        </w:tc>
        <w:tc>
          <w:tcPr>
            <w:tcW w:w="1359" w:type="pct"/>
            <w:shd w:val="clear" w:color="auto" w:fill="auto"/>
            <w:vAlign w:val="center"/>
          </w:tcPr>
          <w:p w:rsidR="00B75309" w:rsidRPr="00146F75" w:rsidRDefault="00C04151" w:rsidP="007312CE">
            <w:pPr>
              <w:jc w:val="center"/>
              <w:rPr>
                <w:sz w:val="20"/>
                <w:szCs w:val="20"/>
              </w:rPr>
            </w:pPr>
            <w:r w:rsidRPr="00146F75">
              <w:rPr>
                <w:sz w:val="20"/>
                <w:szCs w:val="20"/>
              </w:rPr>
              <w:t>ROCKWOOL akmens vates apaksklājs</w:t>
            </w:r>
            <w:r w:rsidR="007312CE" w:rsidRPr="00146F75">
              <w:rPr>
                <w:sz w:val="20"/>
                <w:szCs w:val="20"/>
              </w:rPr>
              <w:t xml:space="preserve"> 100 un 120 mm, virsklājs 30mm </w:t>
            </w:r>
            <w:r w:rsidRPr="00146F75">
              <w:rPr>
                <w:sz w:val="20"/>
                <w:szCs w:val="20"/>
              </w:rPr>
              <w:t>(siltumvadības koeficients λ ≤  0,041 W/(mK))</w:t>
            </w:r>
            <w:r w:rsidR="007312CE" w:rsidRPr="00146F75">
              <w:rPr>
                <w:sz w:val="20"/>
                <w:szCs w:val="20"/>
              </w:rPr>
              <w:t xml:space="preserve"> vai ekvivalents</w:t>
            </w:r>
          </w:p>
        </w:tc>
        <w:tc>
          <w:tcPr>
            <w:tcW w:w="1073" w:type="pct"/>
            <w:shd w:val="clear" w:color="auto" w:fill="auto"/>
            <w:vAlign w:val="center"/>
          </w:tcPr>
          <w:p w:rsidR="00B75309" w:rsidRPr="00146F75" w:rsidRDefault="00B75309" w:rsidP="007312CE">
            <w:pPr>
              <w:jc w:val="center"/>
              <w:rPr>
                <w:sz w:val="20"/>
                <w:szCs w:val="20"/>
              </w:rPr>
            </w:pPr>
          </w:p>
        </w:tc>
        <w:tc>
          <w:tcPr>
            <w:tcW w:w="1127" w:type="pct"/>
            <w:gridSpan w:val="2"/>
            <w:shd w:val="clear" w:color="auto" w:fill="auto"/>
            <w:vAlign w:val="center"/>
          </w:tcPr>
          <w:p w:rsidR="0059399F" w:rsidRPr="00146F75" w:rsidRDefault="00CB7B04" w:rsidP="007312CE">
            <w:pPr>
              <w:jc w:val="center"/>
              <w:rPr>
                <w:sz w:val="20"/>
                <w:szCs w:val="20"/>
              </w:rPr>
            </w:pPr>
            <w:r w:rsidRPr="00146F75">
              <w:rPr>
                <w:sz w:val="20"/>
                <w:szCs w:val="20"/>
              </w:rPr>
              <w:t>λ ≤ W/mK</w:t>
            </w:r>
          </w:p>
        </w:tc>
      </w:tr>
      <w:tr w:rsidR="004906D6" w:rsidRPr="00146F75" w:rsidTr="00F5272B">
        <w:trPr>
          <w:cantSplit/>
          <w:trHeight w:val="118"/>
        </w:trPr>
        <w:tc>
          <w:tcPr>
            <w:tcW w:w="511" w:type="pct"/>
            <w:shd w:val="clear" w:color="auto" w:fill="auto"/>
          </w:tcPr>
          <w:p w:rsidR="004906D6" w:rsidRPr="00146F75" w:rsidRDefault="004906D6" w:rsidP="00E27438">
            <w:pPr>
              <w:jc w:val="center"/>
              <w:rPr>
                <w:sz w:val="20"/>
                <w:szCs w:val="20"/>
              </w:rPr>
            </w:pPr>
            <w:r w:rsidRPr="00146F75">
              <w:rPr>
                <w:sz w:val="20"/>
                <w:szCs w:val="20"/>
              </w:rPr>
              <w:t>4</w:t>
            </w:r>
          </w:p>
        </w:tc>
        <w:tc>
          <w:tcPr>
            <w:tcW w:w="930" w:type="pct"/>
            <w:shd w:val="clear" w:color="auto" w:fill="auto"/>
          </w:tcPr>
          <w:p w:rsidR="004906D6" w:rsidRPr="00146F75" w:rsidRDefault="004906D6" w:rsidP="00E27438">
            <w:pPr>
              <w:rPr>
                <w:sz w:val="20"/>
                <w:szCs w:val="20"/>
              </w:rPr>
            </w:pPr>
            <w:r w:rsidRPr="00146F75">
              <w:rPr>
                <w:sz w:val="20"/>
                <w:szCs w:val="20"/>
              </w:rPr>
              <w:t>Jumta mīkstā seguma ieklāšana</w:t>
            </w:r>
          </w:p>
        </w:tc>
        <w:tc>
          <w:tcPr>
            <w:tcW w:w="1359" w:type="pct"/>
            <w:shd w:val="clear" w:color="auto" w:fill="auto"/>
          </w:tcPr>
          <w:p w:rsidR="004906D6" w:rsidRPr="00146F75" w:rsidRDefault="004906D6" w:rsidP="004906D6">
            <w:pPr>
              <w:rPr>
                <w:sz w:val="20"/>
                <w:szCs w:val="20"/>
              </w:rPr>
            </w:pPr>
            <w:r w:rsidRPr="00146F75">
              <w:rPr>
                <w:sz w:val="20"/>
                <w:szCs w:val="20"/>
              </w:rPr>
              <w:t>Ecoflex 3.0 apakšklājs, 4.0 virsklājs vai ekvivalenti</w:t>
            </w:r>
          </w:p>
        </w:tc>
        <w:tc>
          <w:tcPr>
            <w:tcW w:w="1073" w:type="pct"/>
            <w:shd w:val="clear" w:color="auto" w:fill="auto"/>
          </w:tcPr>
          <w:p w:rsidR="004906D6" w:rsidRPr="00146F75" w:rsidRDefault="004906D6" w:rsidP="00E27438">
            <w:pPr>
              <w:rPr>
                <w:i/>
                <w:sz w:val="20"/>
                <w:szCs w:val="20"/>
              </w:rPr>
            </w:pPr>
          </w:p>
        </w:tc>
        <w:tc>
          <w:tcPr>
            <w:tcW w:w="1127" w:type="pct"/>
            <w:gridSpan w:val="2"/>
            <w:shd w:val="clear" w:color="auto" w:fill="auto"/>
          </w:tcPr>
          <w:p w:rsidR="004906D6" w:rsidRPr="00146F75" w:rsidRDefault="004906D6" w:rsidP="00E27438">
            <w:pPr>
              <w:rPr>
                <w:sz w:val="20"/>
                <w:szCs w:val="20"/>
              </w:rPr>
            </w:pPr>
          </w:p>
        </w:tc>
      </w:tr>
      <w:tr w:rsidR="00B75309" w:rsidRPr="00146F75" w:rsidTr="00F5272B">
        <w:trPr>
          <w:cantSplit/>
          <w:trHeight w:val="118"/>
        </w:trPr>
        <w:tc>
          <w:tcPr>
            <w:tcW w:w="511" w:type="pct"/>
            <w:shd w:val="clear" w:color="auto" w:fill="auto"/>
          </w:tcPr>
          <w:p w:rsidR="00B75309" w:rsidRPr="00146F75" w:rsidRDefault="00354943" w:rsidP="00E27438">
            <w:pPr>
              <w:jc w:val="center"/>
              <w:rPr>
                <w:sz w:val="20"/>
                <w:szCs w:val="20"/>
              </w:rPr>
            </w:pPr>
            <w:r w:rsidRPr="00146F75">
              <w:rPr>
                <w:sz w:val="20"/>
                <w:szCs w:val="20"/>
              </w:rPr>
              <w:t>7</w:t>
            </w:r>
          </w:p>
        </w:tc>
        <w:tc>
          <w:tcPr>
            <w:tcW w:w="930" w:type="pct"/>
            <w:shd w:val="clear" w:color="auto" w:fill="auto"/>
          </w:tcPr>
          <w:p w:rsidR="00B75309" w:rsidRPr="00146F75" w:rsidRDefault="00354943" w:rsidP="00354943">
            <w:pPr>
              <w:rPr>
                <w:sz w:val="20"/>
                <w:szCs w:val="20"/>
              </w:rPr>
            </w:pPr>
            <w:r w:rsidRPr="00146F75">
              <w:rPr>
                <w:sz w:val="20"/>
                <w:szCs w:val="20"/>
              </w:rPr>
              <w:t>L</w:t>
            </w:r>
            <w:r w:rsidR="00CB7B04" w:rsidRPr="00146F75">
              <w:rPr>
                <w:sz w:val="20"/>
                <w:szCs w:val="20"/>
              </w:rPr>
              <w:t xml:space="preserve">īmjava </w:t>
            </w:r>
            <w:r w:rsidRPr="00146F75">
              <w:rPr>
                <w:sz w:val="20"/>
                <w:szCs w:val="20"/>
              </w:rPr>
              <w:t>ventilācijas skursteņu remontam</w:t>
            </w:r>
          </w:p>
        </w:tc>
        <w:tc>
          <w:tcPr>
            <w:tcW w:w="1359" w:type="pct"/>
            <w:shd w:val="clear" w:color="auto" w:fill="auto"/>
          </w:tcPr>
          <w:p w:rsidR="00B75309" w:rsidRPr="00146F75" w:rsidRDefault="00CB7B04" w:rsidP="00E27438">
            <w:pPr>
              <w:rPr>
                <w:sz w:val="20"/>
                <w:szCs w:val="20"/>
              </w:rPr>
            </w:pPr>
            <w:r w:rsidRPr="00146F75">
              <w:rPr>
                <w:sz w:val="20"/>
                <w:szCs w:val="20"/>
              </w:rPr>
              <w:t>SAKRET BAK</w:t>
            </w:r>
            <w:r w:rsidR="00354943" w:rsidRPr="00146F75">
              <w:rPr>
                <w:sz w:val="20"/>
                <w:szCs w:val="20"/>
              </w:rPr>
              <w:t xml:space="preserve"> </w:t>
            </w:r>
            <w:r w:rsidR="00B53921" w:rsidRPr="00146F75">
              <w:rPr>
                <w:sz w:val="20"/>
                <w:szCs w:val="20"/>
              </w:rPr>
              <w:t>vai ekvivalents</w:t>
            </w:r>
          </w:p>
        </w:tc>
        <w:tc>
          <w:tcPr>
            <w:tcW w:w="1073" w:type="pct"/>
            <w:shd w:val="clear" w:color="auto" w:fill="auto"/>
          </w:tcPr>
          <w:p w:rsidR="00B75309" w:rsidRPr="00146F75" w:rsidRDefault="00B75309" w:rsidP="00E27438">
            <w:pPr>
              <w:rPr>
                <w:i/>
                <w:sz w:val="20"/>
                <w:szCs w:val="20"/>
              </w:rPr>
            </w:pPr>
          </w:p>
        </w:tc>
        <w:tc>
          <w:tcPr>
            <w:tcW w:w="1127" w:type="pct"/>
            <w:gridSpan w:val="2"/>
            <w:shd w:val="clear" w:color="auto" w:fill="auto"/>
          </w:tcPr>
          <w:p w:rsidR="00B75309" w:rsidRPr="00146F75" w:rsidRDefault="00B75309" w:rsidP="00E27438">
            <w:pPr>
              <w:rPr>
                <w:sz w:val="20"/>
                <w:szCs w:val="20"/>
              </w:rPr>
            </w:pPr>
          </w:p>
        </w:tc>
      </w:tr>
      <w:tr w:rsidR="00B75309" w:rsidRPr="00146F75" w:rsidTr="001C6DBB">
        <w:trPr>
          <w:cantSplit/>
          <w:trHeight w:val="118"/>
        </w:trPr>
        <w:tc>
          <w:tcPr>
            <w:tcW w:w="511" w:type="pct"/>
            <w:shd w:val="clear" w:color="auto" w:fill="auto"/>
            <w:vAlign w:val="center"/>
          </w:tcPr>
          <w:p w:rsidR="00B75309" w:rsidRPr="00146F75" w:rsidRDefault="001C6DBB" w:rsidP="001C6DBB">
            <w:pPr>
              <w:jc w:val="center"/>
              <w:rPr>
                <w:sz w:val="20"/>
                <w:szCs w:val="20"/>
              </w:rPr>
            </w:pPr>
            <w:r w:rsidRPr="00146F75">
              <w:rPr>
                <w:sz w:val="20"/>
                <w:szCs w:val="20"/>
              </w:rPr>
              <w:t>9,10</w:t>
            </w:r>
          </w:p>
        </w:tc>
        <w:tc>
          <w:tcPr>
            <w:tcW w:w="930" w:type="pct"/>
            <w:shd w:val="clear" w:color="auto" w:fill="auto"/>
            <w:vAlign w:val="center"/>
          </w:tcPr>
          <w:p w:rsidR="00B75309" w:rsidRPr="00146F75" w:rsidRDefault="001C6DBB" w:rsidP="001C6DBB">
            <w:pPr>
              <w:jc w:val="center"/>
              <w:rPr>
                <w:sz w:val="20"/>
                <w:szCs w:val="20"/>
              </w:rPr>
            </w:pPr>
            <w:r w:rsidRPr="00146F75">
              <w:rPr>
                <w:sz w:val="20"/>
                <w:szCs w:val="20"/>
              </w:rPr>
              <w:t>Ventilācijas skursteņu, karnīzes, parapeta nosegšana</w:t>
            </w:r>
          </w:p>
        </w:tc>
        <w:tc>
          <w:tcPr>
            <w:tcW w:w="1359" w:type="pct"/>
            <w:shd w:val="clear" w:color="auto" w:fill="auto"/>
            <w:vAlign w:val="center"/>
          </w:tcPr>
          <w:p w:rsidR="00B75309" w:rsidRPr="00146F75" w:rsidRDefault="001C6DBB" w:rsidP="001C6DBB">
            <w:pPr>
              <w:jc w:val="center"/>
              <w:rPr>
                <w:sz w:val="20"/>
                <w:szCs w:val="20"/>
              </w:rPr>
            </w:pPr>
            <w:r w:rsidRPr="00146F75">
              <w:rPr>
                <w:color w:val="000000"/>
                <w:sz w:val="23"/>
                <w:szCs w:val="23"/>
                <w:lang w:eastAsia="lv-LV"/>
              </w:rPr>
              <w:t>Cinkots skārds ar polimēra pārklājumu Polyester RR31 vai ekvivalents</w:t>
            </w:r>
          </w:p>
        </w:tc>
        <w:tc>
          <w:tcPr>
            <w:tcW w:w="1073" w:type="pct"/>
            <w:shd w:val="clear" w:color="auto" w:fill="auto"/>
            <w:vAlign w:val="center"/>
          </w:tcPr>
          <w:p w:rsidR="00B75309" w:rsidRPr="00146F75" w:rsidRDefault="00B75309" w:rsidP="001C6DBB">
            <w:pPr>
              <w:jc w:val="center"/>
              <w:rPr>
                <w:sz w:val="20"/>
                <w:szCs w:val="20"/>
              </w:rPr>
            </w:pPr>
          </w:p>
        </w:tc>
        <w:tc>
          <w:tcPr>
            <w:tcW w:w="1127" w:type="pct"/>
            <w:gridSpan w:val="2"/>
            <w:shd w:val="clear" w:color="auto" w:fill="auto"/>
            <w:vAlign w:val="center"/>
          </w:tcPr>
          <w:p w:rsidR="00B75309" w:rsidRPr="00146F75" w:rsidRDefault="00B75309" w:rsidP="001C6DBB">
            <w:pPr>
              <w:jc w:val="center"/>
              <w:rPr>
                <w:sz w:val="20"/>
                <w:szCs w:val="20"/>
              </w:rPr>
            </w:pPr>
          </w:p>
        </w:tc>
      </w:tr>
      <w:tr w:rsidR="00BB3D43" w:rsidRPr="00146F75" w:rsidTr="00BB3D43">
        <w:trPr>
          <w:cantSplit/>
          <w:trHeight w:val="118"/>
        </w:trPr>
        <w:tc>
          <w:tcPr>
            <w:tcW w:w="5000" w:type="pct"/>
            <w:gridSpan w:val="6"/>
            <w:shd w:val="clear" w:color="auto" w:fill="auto"/>
          </w:tcPr>
          <w:p w:rsidR="00BB3D43" w:rsidRPr="00146F75" w:rsidRDefault="00CB7B04" w:rsidP="0060060F">
            <w:r w:rsidRPr="00146F75">
              <w:rPr>
                <w:b/>
              </w:rPr>
              <w:t>Lokālā tāme Nr.</w:t>
            </w:r>
            <w:r w:rsidR="0060060F" w:rsidRPr="00146F75">
              <w:rPr>
                <w:b/>
              </w:rPr>
              <w:t>1-3</w:t>
            </w:r>
            <w:r w:rsidRPr="00146F75">
              <w:rPr>
                <w:b/>
              </w:rPr>
              <w:t xml:space="preserve"> “</w:t>
            </w:r>
            <w:r w:rsidR="0060060F" w:rsidRPr="00146F75">
              <w:rPr>
                <w:b/>
              </w:rPr>
              <w:t>Fasāde</w:t>
            </w:r>
            <w:r w:rsidRPr="00146F75">
              <w:rPr>
                <w:b/>
              </w:rPr>
              <w:t>”</w:t>
            </w:r>
          </w:p>
        </w:tc>
      </w:tr>
      <w:tr w:rsidR="00BB3D43" w:rsidRPr="00146F75" w:rsidTr="006D4D0B">
        <w:trPr>
          <w:cantSplit/>
          <w:trHeight w:val="118"/>
        </w:trPr>
        <w:tc>
          <w:tcPr>
            <w:tcW w:w="511" w:type="pct"/>
            <w:shd w:val="clear" w:color="auto" w:fill="D9D9D9" w:themeFill="background1" w:themeFillShade="D9"/>
          </w:tcPr>
          <w:p w:rsidR="00BB3D43" w:rsidRPr="00146F75" w:rsidRDefault="00BB3D43" w:rsidP="00BB3D43">
            <w:pPr>
              <w:jc w:val="center"/>
              <w:rPr>
                <w:sz w:val="20"/>
                <w:szCs w:val="20"/>
              </w:rPr>
            </w:pPr>
          </w:p>
        </w:tc>
        <w:tc>
          <w:tcPr>
            <w:tcW w:w="4489" w:type="pct"/>
            <w:gridSpan w:val="5"/>
            <w:shd w:val="clear" w:color="auto" w:fill="D9D9D9" w:themeFill="background1" w:themeFillShade="D9"/>
          </w:tcPr>
          <w:p w:rsidR="00BB3D43" w:rsidRPr="00146F75" w:rsidRDefault="006D4D0B" w:rsidP="006D4D0B">
            <w:pPr>
              <w:rPr>
                <w:sz w:val="20"/>
                <w:szCs w:val="20"/>
              </w:rPr>
            </w:pPr>
            <w:r w:rsidRPr="00146F75">
              <w:rPr>
                <w:sz w:val="20"/>
                <w:szCs w:val="20"/>
              </w:rPr>
              <w:t>Ārs</w:t>
            </w:r>
            <w:r w:rsidR="00CB7B04" w:rsidRPr="00146F75">
              <w:rPr>
                <w:sz w:val="20"/>
                <w:szCs w:val="20"/>
              </w:rPr>
              <w:t xml:space="preserve">ienu siltināšana </w:t>
            </w:r>
          </w:p>
        </w:tc>
      </w:tr>
      <w:tr w:rsidR="002302D6" w:rsidRPr="00146F75" w:rsidTr="00354943">
        <w:trPr>
          <w:cantSplit/>
          <w:trHeight w:val="118"/>
        </w:trPr>
        <w:tc>
          <w:tcPr>
            <w:tcW w:w="511" w:type="pct"/>
            <w:shd w:val="clear" w:color="auto" w:fill="auto"/>
            <w:vAlign w:val="center"/>
          </w:tcPr>
          <w:p w:rsidR="002302D6" w:rsidRPr="00146F75" w:rsidRDefault="002302D6" w:rsidP="00354943">
            <w:pPr>
              <w:jc w:val="center"/>
              <w:rPr>
                <w:sz w:val="20"/>
                <w:szCs w:val="20"/>
              </w:rPr>
            </w:pPr>
            <w:r w:rsidRPr="00146F75">
              <w:rPr>
                <w:sz w:val="20"/>
                <w:szCs w:val="20"/>
              </w:rPr>
              <w:t>9, 10</w:t>
            </w:r>
          </w:p>
        </w:tc>
        <w:tc>
          <w:tcPr>
            <w:tcW w:w="930" w:type="pct"/>
            <w:shd w:val="clear" w:color="auto" w:fill="auto"/>
            <w:vAlign w:val="center"/>
          </w:tcPr>
          <w:p w:rsidR="002302D6" w:rsidRPr="00146F75" w:rsidRDefault="002302D6" w:rsidP="00354943">
            <w:pPr>
              <w:jc w:val="center"/>
              <w:rPr>
                <w:sz w:val="20"/>
                <w:szCs w:val="20"/>
              </w:rPr>
            </w:pPr>
            <w:r w:rsidRPr="00146F75">
              <w:rPr>
                <w:sz w:val="20"/>
                <w:szCs w:val="20"/>
              </w:rPr>
              <w:t>Bojāto vietu remonts un virsmas izlīdzināšana</w:t>
            </w:r>
          </w:p>
        </w:tc>
        <w:tc>
          <w:tcPr>
            <w:tcW w:w="1359" w:type="pct"/>
            <w:shd w:val="clear" w:color="auto" w:fill="auto"/>
            <w:vAlign w:val="center"/>
          </w:tcPr>
          <w:p w:rsidR="002302D6" w:rsidRPr="00146F75" w:rsidRDefault="002302D6" w:rsidP="00354943">
            <w:pPr>
              <w:jc w:val="center"/>
              <w:rPr>
                <w:sz w:val="20"/>
                <w:szCs w:val="20"/>
              </w:rPr>
            </w:pPr>
            <w:r w:rsidRPr="00146F75">
              <w:rPr>
                <w:sz w:val="20"/>
                <w:szCs w:val="20"/>
              </w:rPr>
              <w:t>Dziļā grunts Sakret TGW vai ekvivalents</w:t>
            </w:r>
          </w:p>
          <w:p w:rsidR="002302D6" w:rsidRPr="00146F75" w:rsidRDefault="002302D6" w:rsidP="00354943">
            <w:pPr>
              <w:jc w:val="center"/>
              <w:rPr>
                <w:sz w:val="20"/>
                <w:szCs w:val="20"/>
              </w:rPr>
            </w:pPr>
            <w:r w:rsidRPr="00146F75">
              <w:rPr>
                <w:sz w:val="20"/>
                <w:szCs w:val="20"/>
              </w:rPr>
              <w:t>Java Sakret CLP+ vai ekvivalents</w:t>
            </w:r>
          </w:p>
        </w:tc>
        <w:tc>
          <w:tcPr>
            <w:tcW w:w="1073" w:type="pct"/>
            <w:shd w:val="clear" w:color="auto" w:fill="auto"/>
          </w:tcPr>
          <w:p w:rsidR="002302D6" w:rsidRPr="00146F75" w:rsidRDefault="002302D6" w:rsidP="00BB3D43">
            <w:pPr>
              <w:rPr>
                <w:sz w:val="20"/>
                <w:szCs w:val="20"/>
              </w:rPr>
            </w:pPr>
          </w:p>
        </w:tc>
        <w:tc>
          <w:tcPr>
            <w:tcW w:w="1127" w:type="pct"/>
            <w:gridSpan w:val="2"/>
            <w:shd w:val="clear" w:color="auto" w:fill="auto"/>
          </w:tcPr>
          <w:p w:rsidR="002302D6" w:rsidRPr="00146F75" w:rsidRDefault="002302D6" w:rsidP="00F42E88">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F5272B" w:rsidP="00354943">
            <w:pPr>
              <w:jc w:val="center"/>
              <w:rPr>
                <w:sz w:val="20"/>
                <w:szCs w:val="20"/>
              </w:rPr>
            </w:pPr>
            <w:r w:rsidRPr="00146F75">
              <w:rPr>
                <w:sz w:val="20"/>
                <w:szCs w:val="20"/>
              </w:rPr>
              <w:t>11</w:t>
            </w:r>
          </w:p>
        </w:tc>
        <w:tc>
          <w:tcPr>
            <w:tcW w:w="930" w:type="pct"/>
            <w:shd w:val="clear" w:color="auto" w:fill="auto"/>
            <w:vAlign w:val="center"/>
          </w:tcPr>
          <w:p w:rsidR="00F5272B" w:rsidRPr="00146F75" w:rsidRDefault="00F5272B" w:rsidP="00354943">
            <w:pPr>
              <w:jc w:val="center"/>
              <w:rPr>
                <w:sz w:val="20"/>
                <w:szCs w:val="20"/>
              </w:rPr>
            </w:pPr>
            <w:r w:rsidRPr="00146F75">
              <w:rPr>
                <w:sz w:val="20"/>
                <w:szCs w:val="20"/>
              </w:rPr>
              <w:t>Fasādes siltinājums</w:t>
            </w:r>
          </w:p>
        </w:tc>
        <w:tc>
          <w:tcPr>
            <w:tcW w:w="1359" w:type="pct"/>
            <w:shd w:val="clear" w:color="auto" w:fill="auto"/>
            <w:vAlign w:val="center"/>
          </w:tcPr>
          <w:p w:rsidR="00F5272B" w:rsidRPr="00146F75" w:rsidRDefault="00F5272B" w:rsidP="00354943">
            <w:pPr>
              <w:jc w:val="center"/>
              <w:rPr>
                <w:sz w:val="20"/>
                <w:szCs w:val="20"/>
              </w:rPr>
            </w:pPr>
            <w:r w:rsidRPr="00146F75">
              <w:rPr>
                <w:sz w:val="20"/>
                <w:szCs w:val="20"/>
              </w:rPr>
              <w:t>Akmens vate  PAROC FAS3 150mm  (λd=0,039 W/m*K) vai ekvivalents</w:t>
            </w:r>
          </w:p>
        </w:tc>
        <w:tc>
          <w:tcPr>
            <w:tcW w:w="1073" w:type="pct"/>
            <w:shd w:val="clear" w:color="auto" w:fill="auto"/>
            <w:vAlign w:val="center"/>
          </w:tcPr>
          <w:p w:rsidR="00F5272B" w:rsidRPr="00146F75" w:rsidRDefault="00F5272B" w:rsidP="002302D6">
            <w:pPr>
              <w:jc w:val="center"/>
              <w:rPr>
                <w:sz w:val="20"/>
                <w:szCs w:val="20"/>
              </w:rPr>
            </w:pPr>
          </w:p>
        </w:tc>
        <w:tc>
          <w:tcPr>
            <w:tcW w:w="1127" w:type="pct"/>
            <w:gridSpan w:val="2"/>
            <w:shd w:val="clear" w:color="auto" w:fill="auto"/>
            <w:vAlign w:val="center"/>
          </w:tcPr>
          <w:p w:rsidR="00F5272B" w:rsidRPr="00146F75" w:rsidRDefault="00F5272B" w:rsidP="002302D6">
            <w:pPr>
              <w:jc w:val="center"/>
              <w:rPr>
                <w:sz w:val="20"/>
                <w:szCs w:val="20"/>
              </w:rPr>
            </w:pPr>
            <w:r w:rsidRPr="00146F75">
              <w:rPr>
                <w:sz w:val="20"/>
                <w:szCs w:val="20"/>
              </w:rPr>
              <w:t>λ ≤ W/mK</w:t>
            </w:r>
          </w:p>
        </w:tc>
      </w:tr>
      <w:tr w:rsidR="00C04151" w:rsidRPr="00146F75" w:rsidTr="00354943">
        <w:trPr>
          <w:cantSplit/>
          <w:trHeight w:val="118"/>
        </w:trPr>
        <w:tc>
          <w:tcPr>
            <w:tcW w:w="511" w:type="pct"/>
            <w:shd w:val="clear" w:color="auto" w:fill="auto"/>
            <w:vAlign w:val="center"/>
          </w:tcPr>
          <w:p w:rsidR="00C04151" w:rsidRPr="00146F75" w:rsidRDefault="00C04151" w:rsidP="00354943">
            <w:pPr>
              <w:jc w:val="center"/>
              <w:rPr>
                <w:sz w:val="20"/>
                <w:szCs w:val="20"/>
              </w:rPr>
            </w:pPr>
            <w:r w:rsidRPr="00146F75">
              <w:rPr>
                <w:sz w:val="20"/>
                <w:szCs w:val="20"/>
              </w:rPr>
              <w:t>11</w:t>
            </w:r>
          </w:p>
        </w:tc>
        <w:tc>
          <w:tcPr>
            <w:tcW w:w="930" w:type="pct"/>
            <w:shd w:val="clear" w:color="auto" w:fill="auto"/>
            <w:vAlign w:val="center"/>
          </w:tcPr>
          <w:p w:rsidR="00C04151" w:rsidRPr="00146F75" w:rsidRDefault="00C04151" w:rsidP="00354943">
            <w:pPr>
              <w:jc w:val="center"/>
              <w:rPr>
                <w:sz w:val="20"/>
                <w:szCs w:val="20"/>
              </w:rPr>
            </w:pPr>
            <w:r w:rsidRPr="00146F75">
              <w:rPr>
                <w:sz w:val="20"/>
                <w:szCs w:val="20"/>
              </w:rPr>
              <w:t>Siltumizolācijas stiprinājums</w:t>
            </w:r>
          </w:p>
        </w:tc>
        <w:tc>
          <w:tcPr>
            <w:tcW w:w="1359" w:type="pct"/>
            <w:shd w:val="clear" w:color="auto" w:fill="auto"/>
            <w:vAlign w:val="center"/>
          </w:tcPr>
          <w:p w:rsidR="00C04151" w:rsidRPr="00146F75" w:rsidRDefault="00C04151" w:rsidP="00354943">
            <w:pPr>
              <w:jc w:val="center"/>
              <w:rPr>
                <w:sz w:val="20"/>
                <w:szCs w:val="20"/>
              </w:rPr>
            </w:pPr>
            <w:r w:rsidRPr="00146F75">
              <w:rPr>
                <w:sz w:val="20"/>
                <w:szCs w:val="20"/>
              </w:rPr>
              <w:t>Dībeļi skrūvējami T-FIX-85-235 mm vai ekvivalenti</w:t>
            </w:r>
          </w:p>
        </w:tc>
        <w:tc>
          <w:tcPr>
            <w:tcW w:w="1073" w:type="pct"/>
            <w:shd w:val="clear" w:color="auto" w:fill="auto"/>
            <w:vAlign w:val="center"/>
          </w:tcPr>
          <w:p w:rsidR="00C04151" w:rsidRPr="00146F75" w:rsidRDefault="00C04151" w:rsidP="002302D6">
            <w:pPr>
              <w:jc w:val="center"/>
              <w:rPr>
                <w:sz w:val="20"/>
                <w:szCs w:val="20"/>
              </w:rPr>
            </w:pPr>
          </w:p>
        </w:tc>
        <w:tc>
          <w:tcPr>
            <w:tcW w:w="1127" w:type="pct"/>
            <w:gridSpan w:val="2"/>
            <w:shd w:val="clear" w:color="auto" w:fill="auto"/>
            <w:vAlign w:val="center"/>
          </w:tcPr>
          <w:p w:rsidR="00C04151" w:rsidRPr="00146F75" w:rsidRDefault="00C04151" w:rsidP="002302D6">
            <w:pPr>
              <w:jc w:val="center"/>
              <w:rPr>
                <w:sz w:val="20"/>
                <w:szCs w:val="20"/>
              </w:rPr>
            </w:pPr>
          </w:p>
        </w:tc>
      </w:tr>
      <w:tr w:rsidR="00C04151" w:rsidRPr="00146F75" w:rsidTr="00354943">
        <w:trPr>
          <w:cantSplit/>
          <w:trHeight w:val="118"/>
        </w:trPr>
        <w:tc>
          <w:tcPr>
            <w:tcW w:w="511" w:type="pct"/>
            <w:shd w:val="clear" w:color="auto" w:fill="auto"/>
            <w:vAlign w:val="center"/>
          </w:tcPr>
          <w:p w:rsidR="00C04151" w:rsidRPr="00146F75" w:rsidRDefault="00C04151" w:rsidP="00354943">
            <w:pPr>
              <w:jc w:val="center"/>
              <w:rPr>
                <w:sz w:val="20"/>
                <w:szCs w:val="20"/>
              </w:rPr>
            </w:pPr>
            <w:r w:rsidRPr="00146F75">
              <w:rPr>
                <w:sz w:val="20"/>
                <w:szCs w:val="20"/>
              </w:rPr>
              <w:t>11</w:t>
            </w:r>
          </w:p>
        </w:tc>
        <w:tc>
          <w:tcPr>
            <w:tcW w:w="930" w:type="pct"/>
            <w:shd w:val="clear" w:color="auto" w:fill="auto"/>
            <w:vAlign w:val="center"/>
          </w:tcPr>
          <w:p w:rsidR="00C04151" w:rsidRPr="00146F75" w:rsidRDefault="00C04151" w:rsidP="00354943">
            <w:pPr>
              <w:jc w:val="center"/>
              <w:rPr>
                <w:sz w:val="20"/>
                <w:szCs w:val="20"/>
              </w:rPr>
            </w:pPr>
            <w:r w:rsidRPr="00146F75">
              <w:rPr>
                <w:sz w:val="20"/>
                <w:szCs w:val="20"/>
              </w:rPr>
              <w:t>Siltumizolācijas stiprinājums</w:t>
            </w:r>
          </w:p>
        </w:tc>
        <w:tc>
          <w:tcPr>
            <w:tcW w:w="1359" w:type="pct"/>
            <w:shd w:val="clear" w:color="auto" w:fill="auto"/>
            <w:vAlign w:val="center"/>
          </w:tcPr>
          <w:p w:rsidR="00C04151" w:rsidRPr="00146F75" w:rsidRDefault="00C04151" w:rsidP="00354943">
            <w:pPr>
              <w:jc w:val="center"/>
              <w:rPr>
                <w:sz w:val="20"/>
                <w:szCs w:val="20"/>
              </w:rPr>
            </w:pPr>
            <w:r w:rsidRPr="00146F75">
              <w:rPr>
                <w:sz w:val="20"/>
                <w:szCs w:val="20"/>
              </w:rPr>
              <w:t xml:space="preserve">Cokola profils ar lāseni </w:t>
            </w:r>
            <w:r w:rsidR="007312CE" w:rsidRPr="00146F75">
              <w:rPr>
                <w:sz w:val="20"/>
                <w:szCs w:val="20"/>
              </w:rPr>
              <w:t>SAKRET EB-10/153-25 + ED-B03K-25 vai ekvivalents</w:t>
            </w:r>
          </w:p>
        </w:tc>
        <w:tc>
          <w:tcPr>
            <w:tcW w:w="1073" w:type="pct"/>
            <w:shd w:val="clear" w:color="auto" w:fill="auto"/>
            <w:vAlign w:val="center"/>
          </w:tcPr>
          <w:p w:rsidR="00C04151" w:rsidRPr="00146F75" w:rsidRDefault="00C04151" w:rsidP="002302D6">
            <w:pPr>
              <w:jc w:val="center"/>
              <w:rPr>
                <w:sz w:val="20"/>
                <w:szCs w:val="20"/>
              </w:rPr>
            </w:pPr>
          </w:p>
        </w:tc>
        <w:tc>
          <w:tcPr>
            <w:tcW w:w="1127" w:type="pct"/>
            <w:gridSpan w:val="2"/>
            <w:shd w:val="clear" w:color="auto" w:fill="auto"/>
            <w:vAlign w:val="center"/>
          </w:tcPr>
          <w:p w:rsidR="00C04151" w:rsidRPr="00146F75" w:rsidRDefault="00C04151" w:rsidP="002302D6">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2302D6" w:rsidP="00354943">
            <w:pPr>
              <w:jc w:val="center"/>
              <w:rPr>
                <w:sz w:val="20"/>
                <w:szCs w:val="20"/>
              </w:rPr>
            </w:pPr>
            <w:r w:rsidRPr="00146F75">
              <w:rPr>
                <w:sz w:val="20"/>
                <w:szCs w:val="20"/>
              </w:rPr>
              <w:t>11, 12</w:t>
            </w:r>
            <w:r w:rsidR="001F0233" w:rsidRPr="00146F75">
              <w:rPr>
                <w:sz w:val="20"/>
                <w:szCs w:val="20"/>
              </w:rPr>
              <w:t>, 15, 16</w:t>
            </w:r>
          </w:p>
        </w:tc>
        <w:tc>
          <w:tcPr>
            <w:tcW w:w="930" w:type="pct"/>
            <w:shd w:val="clear" w:color="auto" w:fill="auto"/>
            <w:vAlign w:val="center"/>
          </w:tcPr>
          <w:p w:rsidR="00F5272B" w:rsidRPr="00146F75" w:rsidRDefault="00F5272B" w:rsidP="00354943">
            <w:pPr>
              <w:jc w:val="center"/>
              <w:rPr>
                <w:sz w:val="20"/>
                <w:szCs w:val="20"/>
              </w:rPr>
            </w:pPr>
            <w:r w:rsidRPr="00146F75">
              <w:rPr>
                <w:sz w:val="20"/>
                <w:szCs w:val="20"/>
              </w:rPr>
              <w:t xml:space="preserve">Līmjava siltumizolācijai </w:t>
            </w:r>
            <w:r w:rsidR="002302D6" w:rsidRPr="00146F75">
              <w:rPr>
                <w:sz w:val="20"/>
                <w:szCs w:val="20"/>
              </w:rPr>
              <w:t xml:space="preserve"> un armēšanai</w:t>
            </w:r>
          </w:p>
        </w:tc>
        <w:tc>
          <w:tcPr>
            <w:tcW w:w="1359" w:type="pct"/>
            <w:shd w:val="clear" w:color="auto" w:fill="auto"/>
            <w:vAlign w:val="center"/>
          </w:tcPr>
          <w:p w:rsidR="00F5272B" w:rsidRPr="00146F75" w:rsidRDefault="00F5272B" w:rsidP="00354943">
            <w:pPr>
              <w:jc w:val="center"/>
              <w:rPr>
                <w:sz w:val="20"/>
                <w:szCs w:val="20"/>
              </w:rPr>
            </w:pPr>
            <w:r w:rsidRPr="00146F75">
              <w:rPr>
                <w:sz w:val="20"/>
                <w:szCs w:val="20"/>
              </w:rPr>
              <w:t>SAKRET BK</w:t>
            </w:r>
            <w:r w:rsidR="002302D6" w:rsidRPr="00146F75">
              <w:rPr>
                <w:sz w:val="20"/>
                <w:szCs w:val="20"/>
              </w:rPr>
              <w:t xml:space="preserve"> </w:t>
            </w:r>
            <w:r w:rsidRPr="00146F75">
              <w:rPr>
                <w:sz w:val="20"/>
                <w:szCs w:val="20"/>
              </w:rPr>
              <w:t>vai ekvivalents</w:t>
            </w:r>
          </w:p>
        </w:tc>
        <w:tc>
          <w:tcPr>
            <w:tcW w:w="1073" w:type="pct"/>
            <w:shd w:val="clear" w:color="auto" w:fill="auto"/>
            <w:vAlign w:val="center"/>
          </w:tcPr>
          <w:p w:rsidR="00F5272B" w:rsidRPr="00146F75" w:rsidRDefault="00F5272B" w:rsidP="002302D6">
            <w:pPr>
              <w:jc w:val="center"/>
              <w:rPr>
                <w:sz w:val="20"/>
                <w:szCs w:val="20"/>
              </w:rPr>
            </w:pPr>
          </w:p>
        </w:tc>
        <w:tc>
          <w:tcPr>
            <w:tcW w:w="1127" w:type="pct"/>
            <w:gridSpan w:val="2"/>
            <w:shd w:val="clear" w:color="auto" w:fill="auto"/>
            <w:vAlign w:val="center"/>
          </w:tcPr>
          <w:p w:rsidR="00F5272B" w:rsidRPr="00146F75" w:rsidRDefault="00F5272B" w:rsidP="002302D6">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2302D6" w:rsidP="00354943">
            <w:pPr>
              <w:jc w:val="center"/>
              <w:rPr>
                <w:sz w:val="20"/>
                <w:szCs w:val="20"/>
              </w:rPr>
            </w:pPr>
            <w:r w:rsidRPr="00146F75">
              <w:rPr>
                <w:sz w:val="20"/>
                <w:szCs w:val="20"/>
              </w:rPr>
              <w:t>12</w:t>
            </w:r>
          </w:p>
        </w:tc>
        <w:tc>
          <w:tcPr>
            <w:tcW w:w="930" w:type="pct"/>
            <w:shd w:val="clear" w:color="auto" w:fill="auto"/>
            <w:vAlign w:val="center"/>
          </w:tcPr>
          <w:p w:rsidR="00F5272B" w:rsidRPr="00146F75" w:rsidRDefault="00F5272B" w:rsidP="00354943">
            <w:pPr>
              <w:jc w:val="center"/>
              <w:rPr>
                <w:sz w:val="20"/>
                <w:szCs w:val="20"/>
              </w:rPr>
            </w:pPr>
            <w:r w:rsidRPr="00146F75">
              <w:rPr>
                <w:sz w:val="20"/>
                <w:szCs w:val="20"/>
              </w:rPr>
              <w:t>Stiklašķiedras siets</w:t>
            </w:r>
          </w:p>
        </w:tc>
        <w:tc>
          <w:tcPr>
            <w:tcW w:w="1359" w:type="pct"/>
            <w:shd w:val="clear" w:color="auto" w:fill="auto"/>
            <w:vAlign w:val="center"/>
          </w:tcPr>
          <w:p w:rsidR="00F5272B" w:rsidRPr="00146F75" w:rsidRDefault="00F5272B" w:rsidP="00354943">
            <w:pPr>
              <w:jc w:val="center"/>
              <w:rPr>
                <w:sz w:val="20"/>
                <w:szCs w:val="20"/>
              </w:rPr>
            </w:pPr>
            <w:r w:rsidRPr="00146F75">
              <w:rPr>
                <w:sz w:val="20"/>
                <w:szCs w:val="20"/>
              </w:rPr>
              <w:t>145 g/m2 (Valmiera)vai ekvivalents</w:t>
            </w:r>
          </w:p>
        </w:tc>
        <w:tc>
          <w:tcPr>
            <w:tcW w:w="1073" w:type="pct"/>
            <w:shd w:val="clear" w:color="auto" w:fill="auto"/>
            <w:vAlign w:val="center"/>
          </w:tcPr>
          <w:p w:rsidR="00F5272B" w:rsidRPr="00146F75" w:rsidRDefault="00F5272B" w:rsidP="002302D6">
            <w:pPr>
              <w:jc w:val="center"/>
              <w:rPr>
                <w:sz w:val="20"/>
                <w:szCs w:val="20"/>
              </w:rPr>
            </w:pPr>
          </w:p>
        </w:tc>
        <w:tc>
          <w:tcPr>
            <w:tcW w:w="1127" w:type="pct"/>
            <w:gridSpan w:val="2"/>
            <w:shd w:val="clear" w:color="auto" w:fill="auto"/>
            <w:vAlign w:val="center"/>
          </w:tcPr>
          <w:p w:rsidR="00F5272B" w:rsidRPr="00146F75" w:rsidRDefault="00F5272B" w:rsidP="002302D6">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1F0233" w:rsidP="00354943">
            <w:pPr>
              <w:jc w:val="center"/>
              <w:rPr>
                <w:sz w:val="20"/>
                <w:szCs w:val="20"/>
              </w:rPr>
            </w:pPr>
            <w:r w:rsidRPr="00146F75">
              <w:rPr>
                <w:sz w:val="20"/>
                <w:szCs w:val="20"/>
              </w:rPr>
              <w:t>12, 16</w:t>
            </w:r>
          </w:p>
        </w:tc>
        <w:tc>
          <w:tcPr>
            <w:tcW w:w="930" w:type="pct"/>
            <w:shd w:val="clear" w:color="auto" w:fill="auto"/>
            <w:vAlign w:val="center"/>
          </w:tcPr>
          <w:p w:rsidR="00F5272B" w:rsidRPr="00146F75" w:rsidRDefault="001F0233" w:rsidP="00354943">
            <w:pPr>
              <w:jc w:val="center"/>
              <w:rPr>
                <w:sz w:val="20"/>
                <w:szCs w:val="20"/>
              </w:rPr>
            </w:pPr>
            <w:r w:rsidRPr="00146F75">
              <w:rPr>
                <w:sz w:val="20"/>
                <w:szCs w:val="20"/>
              </w:rPr>
              <w:t>Stūra profils ar sieta pagarinājumu</w:t>
            </w:r>
          </w:p>
        </w:tc>
        <w:tc>
          <w:tcPr>
            <w:tcW w:w="1359" w:type="pct"/>
            <w:shd w:val="clear" w:color="auto" w:fill="auto"/>
            <w:vAlign w:val="center"/>
          </w:tcPr>
          <w:p w:rsidR="00F5272B" w:rsidRPr="00146F75" w:rsidRDefault="001F0233" w:rsidP="00354943">
            <w:pPr>
              <w:jc w:val="center"/>
              <w:rPr>
                <w:sz w:val="20"/>
                <w:szCs w:val="20"/>
              </w:rPr>
            </w:pPr>
            <w:r w:rsidRPr="00146F75">
              <w:rPr>
                <w:sz w:val="20"/>
                <w:szCs w:val="20"/>
              </w:rPr>
              <w:t xml:space="preserve">Profils </w:t>
            </w:r>
            <w:r w:rsidR="00F5272B" w:rsidRPr="00146F75">
              <w:rPr>
                <w:sz w:val="20"/>
                <w:szCs w:val="20"/>
              </w:rPr>
              <w:t xml:space="preserve">Sakret </w:t>
            </w:r>
            <w:r w:rsidRPr="00146F75">
              <w:rPr>
                <w:sz w:val="20"/>
                <w:szCs w:val="20"/>
              </w:rPr>
              <w:t>EC-100/150-25</w:t>
            </w:r>
            <w:r w:rsidR="00F5272B" w:rsidRPr="00146F75">
              <w:rPr>
                <w:sz w:val="20"/>
                <w:szCs w:val="20"/>
              </w:rPr>
              <w:t xml:space="preserve"> vai ekvivalents</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1F0233" w:rsidRPr="00146F75" w:rsidTr="00354943">
        <w:trPr>
          <w:cantSplit/>
          <w:trHeight w:val="118"/>
        </w:trPr>
        <w:tc>
          <w:tcPr>
            <w:tcW w:w="511" w:type="pct"/>
            <w:shd w:val="clear" w:color="auto" w:fill="auto"/>
            <w:vAlign w:val="center"/>
          </w:tcPr>
          <w:p w:rsidR="001F0233" w:rsidRPr="00146F75" w:rsidRDefault="001F0233" w:rsidP="00354943">
            <w:pPr>
              <w:jc w:val="center"/>
              <w:rPr>
                <w:sz w:val="20"/>
                <w:szCs w:val="20"/>
              </w:rPr>
            </w:pPr>
            <w:r w:rsidRPr="00146F75">
              <w:rPr>
                <w:sz w:val="20"/>
                <w:szCs w:val="20"/>
              </w:rPr>
              <w:t>13</w:t>
            </w:r>
            <w:r w:rsidR="009901DF" w:rsidRPr="00146F75">
              <w:rPr>
                <w:sz w:val="20"/>
                <w:szCs w:val="20"/>
              </w:rPr>
              <w:t>, 18</w:t>
            </w:r>
          </w:p>
        </w:tc>
        <w:tc>
          <w:tcPr>
            <w:tcW w:w="930" w:type="pct"/>
            <w:shd w:val="clear" w:color="auto" w:fill="auto"/>
            <w:vAlign w:val="center"/>
          </w:tcPr>
          <w:p w:rsidR="001F0233" w:rsidRPr="00146F75" w:rsidRDefault="001F0233" w:rsidP="00354943">
            <w:pPr>
              <w:jc w:val="center"/>
              <w:rPr>
                <w:sz w:val="20"/>
                <w:szCs w:val="20"/>
              </w:rPr>
            </w:pPr>
            <w:r w:rsidRPr="00146F75">
              <w:rPr>
                <w:sz w:val="20"/>
                <w:szCs w:val="20"/>
              </w:rPr>
              <w:t>Zemapmetuma  grunts</w:t>
            </w:r>
          </w:p>
        </w:tc>
        <w:tc>
          <w:tcPr>
            <w:tcW w:w="1359" w:type="pct"/>
            <w:shd w:val="clear" w:color="auto" w:fill="auto"/>
            <w:vAlign w:val="center"/>
          </w:tcPr>
          <w:p w:rsidR="001F0233" w:rsidRPr="00146F75" w:rsidRDefault="001F0233" w:rsidP="00354943">
            <w:pPr>
              <w:jc w:val="center"/>
              <w:rPr>
                <w:sz w:val="20"/>
                <w:szCs w:val="20"/>
              </w:rPr>
            </w:pPr>
            <w:r w:rsidRPr="00146F75">
              <w:rPr>
                <w:sz w:val="20"/>
                <w:szCs w:val="20"/>
              </w:rPr>
              <w:t>Grunts Sakret FM-G vai ekvivalents</w:t>
            </w:r>
          </w:p>
        </w:tc>
        <w:tc>
          <w:tcPr>
            <w:tcW w:w="1073" w:type="pct"/>
            <w:shd w:val="clear" w:color="auto" w:fill="auto"/>
            <w:vAlign w:val="center"/>
          </w:tcPr>
          <w:p w:rsidR="001F0233" w:rsidRPr="00146F75" w:rsidRDefault="001F0233" w:rsidP="001F0233">
            <w:pPr>
              <w:jc w:val="center"/>
              <w:rPr>
                <w:sz w:val="20"/>
                <w:szCs w:val="20"/>
              </w:rPr>
            </w:pPr>
          </w:p>
        </w:tc>
        <w:tc>
          <w:tcPr>
            <w:tcW w:w="1127" w:type="pct"/>
            <w:gridSpan w:val="2"/>
            <w:shd w:val="clear" w:color="auto" w:fill="auto"/>
            <w:vAlign w:val="center"/>
          </w:tcPr>
          <w:p w:rsidR="001F0233" w:rsidRPr="00146F75" w:rsidRDefault="001F0233" w:rsidP="001F0233">
            <w:pPr>
              <w:jc w:val="center"/>
              <w:rPr>
                <w:sz w:val="20"/>
                <w:szCs w:val="20"/>
              </w:rPr>
            </w:pPr>
          </w:p>
        </w:tc>
      </w:tr>
      <w:tr w:rsidR="001F0233" w:rsidRPr="00146F75" w:rsidTr="00354943">
        <w:trPr>
          <w:cantSplit/>
          <w:trHeight w:val="118"/>
        </w:trPr>
        <w:tc>
          <w:tcPr>
            <w:tcW w:w="511" w:type="pct"/>
            <w:shd w:val="clear" w:color="auto" w:fill="auto"/>
            <w:vAlign w:val="center"/>
          </w:tcPr>
          <w:p w:rsidR="001F0233" w:rsidRPr="00146F75" w:rsidRDefault="001F0233" w:rsidP="00354943">
            <w:pPr>
              <w:jc w:val="center"/>
              <w:rPr>
                <w:sz w:val="20"/>
                <w:szCs w:val="20"/>
              </w:rPr>
            </w:pPr>
            <w:r w:rsidRPr="00146F75">
              <w:rPr>
                <w:sz w:val="20"/>
                <w:szCs w:val="20"/>
              </w:rPr>
              <w:t>13</w:t>
            </w:r>
          </w:p>
        </w:tc>
        <w:tc>
          <w:tcPr>
            <w:tcW w:w="930" w:type="pct"/>
            <w:shd w:val="clear" w:color="auto" w:fill="auto"/>
            <w:vAlign w:val="center"/>
          </w:tcPr>
          <w:p w:rsidR="001F0233" w:rsidRPr="00146F75" w:rsidRDefault="001F0233" w:rsidP="00354943">
            <w:pPr>
              <w:jc w:val="center"/>
              <w:rPr>
                <w:sz w:val="20"/>
                <w:szCs w:val="20"/>
              </w:rPr>
            </w:pPr>
            <w:r w:rsidRPr="00146F75">
              <w:rPr>
                <w:sz w:val="20"/>
                <w:szCs w:val="20"/>
              </w:rPr>
              <w:t>Dekoratīvais apmetums</w:t>
            </w:r>
          </w:p>
        </w:tc>
        <w:tc>
          <w:tcPr>
            <w:tcW w:w="1359" w:type="pct"/>
            <w:shd w:val="clear" w:color="auto" w:fill="auto"/>
            <w:vAlign w:val="center"/>
          </w:tcPr>
          <w:p w:rsidR="001F0233" w:rsidRPr="00146F75" w:rsidRDefault="001F0233" w:rsidP="00354943">
            <w:pPr>
              <w:jc w:val="center"/>
              <w:rPr>
                <w:sz w:val="20"/>
                <w:szCs w:val="20"/>
              </w:rPr>
            </w:pPr>
            <w:r w:rsidRPr="00146F75">
              <w:rPr>
                <w:sz w:val="20"/>
                <w:szCs w:val="20"/>
              </w:rPr>
              <w:t>Sakret SBP, 2mm vai ekvivalents</w:t>
            </w:r>
          </w:p>
        </w:tc>
        <w:tc>
          <w:tcPr>
            <w:tcW w:w="1073" w:type="pct"/>
            <w:shd w:val="clear" w:color="auto" w:fill="auto"/>
            <w:vAlign w:val="center"/>
          </w:tcPr>
          <w:p w:rsidR="001F0233" w:rsidRPr="00146F75" w:rsidRDefault="001F0233" w:rsidP="001F0233">
            <w:pPr>
              <w:jc w:val="center"/>
              <w:rPr>
                <w:sz w:val="20"/>
                <w:szCs w:val="20"/>
              </w:rPr>
            </w:pPr>
          </w:p>
        </w:tc>
        <w:tc>
          <w:tcPr>
            <w:tcW w:w="1127" w:type="pct"/>
            <w:gridSpan w:val="2"/>
            <w:shd w:val="clear" w:color="auto" w:fill="auto"/>
            <w:vAlign w:val="center"/>
          </w:tcPr>
          <w:p w:rsidR="001F0233" w:rsidRPr="00146F75" w:rsidRDefault="001F0233" w:rsidP="001F0233">
            <w:pPr>
              <w:jc w:val="cente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1F0233" w:rsidP="00354943">
            <w:pPr>
              <w:jc w:val="center"/>
              <w:rPr>
                <w:sz w:val="20"/>
                <w:szCs w:val="20"/>
              </w:rPr>
            </w:pPr>
            <w:r w:rsidRPr="00146F75">
              <w:rPr>
                <w:sz w:val="20"/>
                <w:szCs w:val="20"/>
              </w:rPr>
              <w:t>14</w:t>
            </w:r>
            <w:r w:rsidR="009901DF" w:rsidRPr="00146F75">
              <w:rPr>
                <w:sz w:val="20"/>
                <w:szCs w:val="20"/>
              </w:rPr>
              <w:t>, 18</w:t>
            </w:r>
          </w:p>
        </w:tc>
        <w:tc>
          <w:tcPr>
            <w:tcW w:w="930" w:type="pct"/>
            <w:shd w:val="clear" w:color="auto" w:fill="auto"/>
            <w:vAlign w:val="center"/>
          </w:tcPr>
          <w:p w:rsidR="00F5272B" w:rsidRPr="00146F75" w:rsidRDefault="001F0233" w:rsidP="00354943">
            <w:pPr>
              <w:jc w:val="center"/>
              <w:rPr>
                <w:sz w:val="20"/>
                <w:szCs w:val="20"/>
              </w:rPr>
            </w:pPr>
            <w:r w:rsidRPr="00146F75">
              <w:rPr>
                <w:sz w:val="20"/>
                <w:szCs w:val="20"/>
              </w:rPr>
              <w:t>Tonēta fasādes krāsa</w:t>
            </w:r>
          </w:p>
        </w:tc>
        <w:tc>
          <w:tcPr>
            <w:tcW w:w="1359" w:type="pct"/>
            <w:shd w:val="clear" w:color="auto" w:fill="auto"/>
            <w:vAlign w:val="center"/>
          </w:tcPr>
          <w:p w:rsidR="00F5272B" w:rsidRPr="00146F75" w:rsidRDefault="001F0233" w:rsidP="00354943">
            <w:pPr>
              <w:jc w:val="center"/>
              <w:rPr>
                <w:sz w:val="20"/>
                <w:szCs w:val="20"/>
              </w:rPr>
            </w:pPr>
            <w:r w:rsidRPr="00146F75">
              <w:rPr>
                <w:sz w:val="20"/>
                <w:szCs w:val="20"/>
              </w:rPr>
              <w:t>Sakret SKF vai ekvivalents</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B27C1B" w:rsidRPr="00146F75" w:rsidTr="00DF7E93">
        <w:trPr>
          <w:cantSplit/>
          <w:trHeight w:val="118"/>
        </w:trPr>
        <w:tc>
          <w:tcPr>
            <w:tcW w:w="5000" w:type="pct"/>
            <w:gridSpan w:val="6"/>
            <w:shd w:val="clear" w:color="auto" w:fill="auto"/>
          </w:tcPr>
          <w:p w:rsidR="00B27C1B" w:rsidRPr="00146F75" w:rsidRDefault="00B27C1B" w:rsidP="00DF7E93">
            <w:r w:rsidRPr="00146F75">
              <w:rPr>
                <w:b/>
              </w:rPr>
              <w:t>Lokālā tāme Nr.1-4 “Cokols”</w:t>
            </w:r>
          </w:p>
        </w:tc>
      </w:tr>
      <w:tr w:rsidR="00B27C1B" w:rsidRPr="00146F75" w:rsidTr="00DF7E93">
        <w:trPr>
          <w:cantSplit/>
          <w:trHeight w:val="118"/>
        </w:trPr>
        <w:tc>
          <w:tcPr>
            <w:tcW w:w="511" w:type="pct"/>
            <w:shd w:val="clear" w:color="auto" w:fill="D9D9D9" w:themeFill="background1" w:themeFillShade="D9"/>
          </w:tcPr>
          <w:p w:rsidR="00B27C1B" w:rsidRPr="00146F75" w:rsidRDefault="00B27C1B" w:rsidP="00DF7E93">
            <w:pPr>
              <w:jc w:val="center"/>
              <w:rPr>
                <w:sz w:val="20"/>
                <w:szCs w:val="20"/>
              </w:rPr>
            </w:pPr>
          </w:p>
        </w:tc>
        <w:tc>
          <w:tcPr>
            <w:tcW w:w="4489" w:type="pct"/>
            <w:gridSpan w:val="5"/>
            <w:shd w:val="clear" w:color="auto" w:fill="D9D9D9" w:themeFill="background1" w:themeFillShade="D9"/>
          </w:tcPr>
          <w:p w:rsidR="00B27C1B" w:rsidRPr="00146F75" w:rsidRDefault="00B27C1B" w:rsidP="00DF7E93">
            <w:pPr>
              <w:rPr>
                <w:b/>
                <w:bCs/>
                <w:i/>
                <w:iCs/>
                <w:color w:val="0000FF"/>
                <w:sz w:val="20"/>
                <w:szCs w:val="20"/>
                <w:u w:val="single"/>
                <w:lang w:eastAsia="lv-LV"/>
              </w:rPr>
            </w:pPr>
            <w:r w:rsidRPr="00146F75">
              <w:rPr>
                <w:sz w:val="20"/>
                <w:szCs w:val="20"/>
              </w:rPr>
              <w:t>Cokola siltināšana</w:t>
            </w: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p>
          <w:p w:rsidR="00B27C1B" w:rsidRPr="00146F75" w:rsidRDefault="00B27C1B" w:rsidP="00DF7E93">
            <w:pPr>
              <w:jc w:val="center"/>
              <w:rPr>
                <w:sz w:val="20"/>
                <w:szCs w:val="20"/>
              </w:rPr>
            </w:pPr>
          </w:p>
          <w:p w:rsidR="00B27C1B" w:rsidRPr="00146F75" w:rsidRDefault="00B27C1B" w:rsidP="00DF7E93">
            <w:pPr>
              <w:jc w:val="center"/>
              <w:rPr>
                <w:sz w:val="20"/>
                <w:szCs w:val="20"/>
              </w:rPr>
            </w:pPr>
            <w:r w:rsidRPr="00146F75">
              <w:rPr>
                <w:sz w:val="20"/>
                <w:szCs w:val="20"/>
              </w:rPr>
              <w:t>5</w:t>
            </w:r>
          </w:p>
        </w:tc>
        <w:tc>
          <w:tcPr>
            <w:tcW w:w="930" w:type="pct"/>
            <w:shd w:val="clear" w:color="auto" w:fill="auto"/>
          </w:tcPr>
          <w:p w:rsidR="00B27C1B" w:rsidRPr="00146F75" w:rsidRDefault="00B27C1B" w:rsidP="00DF7E93">
            <w:pPr>
              <w:rPr>
                <w:sz w:val="20"/>
                <w:szCs w:val="20"/>
              </w:rPr>
            </w:pPr>
            <w:r w:rsidRPr="00146F75">
              <w:rPr>
                <w:sz w:val="20"/>
                <w:szCs w:val="20"/>
              </w:rPr>
              <w:t>Bojāto vietu remonts un virsmas izlīdzināšana</w:t>
            </w:r>
          </w:p>
        </w:tc>
        <w:tc>
          <w:tcPr>
            <w:tcW w:w="1359" w:type="pct"/>
            <w:shd w:val="clear" w:color="auto" w:fill="auto"/>
          </w:tcPr>
          <w:p w:rsidR="00B27C1B" w:rsidRPr="00146F75" w:rsidRDefault="00B27C1B" w:rsidP="00DF7E93">
            <w:pPr>
              <w:rPr>
                <w:sz w:val="20"/>
                <w:szCs w:val="20"/>
              </w:rPr>
            </w:pPr>
            <w:r w:rsidRPr="00146F75">
              <w:rPr>
                <w:sz w:val="20"/>
                <w:szCs w:val="20"/>
              </w:rPr>
              <w:t>Dziļā grunts Sakret TGW vai ekvivalents</w:t>
            </w:r>
          </w:p>
          <w:p w:rsidR="00B27C1B" w:rsidRPr="00146F75" w:rsidRDefault="00B27C1B" w:rsidP="00DF7E93">
            <w:pPr>
              <w:rPr>
                <w:sz w:val="20"/>
                <w:szCs w:val="20"/>
              </w:rPr>
            </w:pPr>
            <w:r w:rsidRPr="00146F75">
              <w:rPr>
                <w:sz w:val="20"/>
                <w:szCs w:val="20"/>
              </w:rPr>
              <w:t>Java Sakret CLP+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jc w:val="center"/>
              <w:rPr>
                <w:sz w:val="20"/>
                <w:szCs w:val="20"/>
              </w:rPr>
            </w:pP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6</w:t>
            </w:r>
          </w:p>
        </w:tc>
        <w:tc>
          <w:tcPr>
            <w:tcW w:w="930" w:type="pct"/>
            <w:shd w:val="clear" w:color="auto" w:fill="auto"/>
          </w:tcPr>
          <w:p w:rsidR="00B27C1B" w:rsidRPr="00146F75" w:rsidRDefault="00B27C1B" w:rsidP="00DF7E93">
            <w:pPr>
              <w:rPr>
                <w:sz w:val="20"/>
                <w:szCs w:val="20"/>
              </w:rPr>
            </w:pPr>
            <w:r w:rsidRPr="00146F75">
              <w:rPr>
                <w:sz w:val="20"/>
                <w:szCs w:val="20"/>
              </w:rPr>
              <w:t>Pamatu siltumizolācija</w:t>
            </w:r>
          </w:p>
        </w:tc>
        <w:tc>
          <w:tcPr>
            <w:tcW w:w="1359" w:type="pct"/>
            <w:shd w:val="clear" w:color="auto" w:fill="auto"/>
          </w:tcPr>
          <w:p w:rsidR="00B27C1B" w:rsidRPr="00146F75" w:rsidRDefault="00B27C1B" w:rsidP="00DF7E93">
            <w:pPr>
              <w:rPr>
                <w:sz w:val="20"/>
                <w:szCs w:val="20"/>
              </w:rPr>
            </w:pPr>
            <w:r w:rsidRPr="00146F75">
              <w:rPr>
                <w:sz w:val="20"/>
                <w:szCs w:val="20"/>
              </w:rPr>
              <w:t>Estrudētais putupolistirols Tenapor (siltumvadības koeficients λd ≤  0,037 W/(mK)) b=100mm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r w:rsidRPr="00146F75">
              <w:rPr>
                <w:sz w:val="20"/>
                <w:szCs w:val="20"/>
              </w:rPr>
              <w:t xml:space="preserve">           λd ≤ W/mK</w:t>
            </w: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7</w:t>
            </w:r>
          </w:p>
        </w:tc>
        <w:tc>
          <w:tcPr>
            <w:tcW w:w="930" w:type="pct"/>
            <w:shd w:val="clear" w:color="auto" w:fill="auto"/>
          </w:tcPr>
          <w:p w:rsidR="00B27C1B" w:rsidRPr="00146F75" w:rsidRDefault="00B27C1B" w:rsidP="00DF7E93">
            <w:pPr>
              <w:rPr>
                <w:sz w:val="20"/>
                <w:szCs w:val="20"/>
              </w:rPr>
            </w:pPr>
            <w:r w:rsidRPr="00146F75">
              <w:rPr>
                <w:sz w:val="20"/>
                <w:szCs w:val="20"/>
              </w:rPr>
              <w:t>Apmetuma siets</w:t>
            </w:r>
          </w:p>
        </w:tc>
        <w:tc>
          <w:tcPr>
            <w:tcW w:w="1359" w:type="pct"/>
            <w:shd w:val="clear" w:color="auto" w:fill="auto"/>
          </w:tcPr>
          <w:p w:rsidR="00B27C1B" w:rsidRPr="00146F75" w:rsidRDefault="00B27C1B" w:rsidP="00DF7E93">
            <w:pPr>
              <w:rPr>
                <w:sz w:val="20"/>
                <w:szCs w:val="20"/>
              </w:rPr>
            </w:pPr>
            <w:r w:rsidRPr="00146F75">
              <w:rPr>
                <w:sz w:val="20"/>
                <w:szCs w:val="20"/>
              </w:rPr>
              <w:t>145 g/m2 (Valmiera)vai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8</w:t>
            </w:r>
          </w:p>
        </w:tc>
        <w:tc>
          <w:tcPr>
            <w:tcW w:w="930" w:type="pct"/>
            <w:shd w:val="clear" w:color="auto" w:fill="auto"/>
          </w:tcPr>
          <w:p w:rsidR="00B27C1B" w:rsidRPr="00146F75" w:rsidRDefault="00B27C1B" w:rsidP="00DF7E93">
            <w:pPr>
              <w:rPr>
                <w:sz w:val="20"/>
                <w:szCs w:val="20"/>
              </w:rPr>
            </w:pPr>
            <w:r w:rsidRPr="00146F75">
              <w:rPr>
                <w:sz w:val="20"/>
                <w:szCs w:val="20"/>
              </w:rPr>
              <w:t>Apmetums cokolam</w:t>
            </w:r>
          </w:p>
        </w:tc>
        <w:tc>
          <w:tcPr>
            <w:tcW w:w="1359" w:type="pct"/>
            <w:shd w:val="clear" w:color="auto" w:fill="auto"/>
          </w:tcPr>
          <w:p w:rsidR="00B27C1B" w:rsidRPr="00146F75" w:rsidRDefault="00B27C1B" w:rsidP="00DF7E93">
            <w:pPr>
              <w:rPr>
                <w:sz w:val="20"/>
                <w:szCs w:val="20"/>
              </w:rPr>
            </w:pPr>
            <w:r w:rsidRPr="00146F75">
              <w:rPr>
                <w:sz w:val="20"/>
                <w:szCs w:val="20"/>
              </w:rPr>
              <w:t>Apmetums Sakret AP vai ekvivalents</w:t>
            </w:r>
          </w:p>
          <w:p w:rsidR="00B27C1B" w:rsidRPr="00146F75" w:rsidRDefault="00B27C1B" w:rsidP="00DF7E93">
            <w:pPr>
              <w:rPr>
                <w:sz w:val="20"/>
                <w:szCs w:val="20"/>
              </w:rPr>
            </w:pP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r w:rsidRPr="00146F75">
              <w:rPr>
                <w:sz w:val="20"/>
                <w:szCs w:val="20"/>
              </w:rPr>
              <w:t>9</w:t>
            </w:r>
          </w:p>
        </w:tc>
        <w:tc>
          <w:tcPr>
            <w:tcW w:w="930" w:type="pct"/>
            <w:shd w:val="clear" w:color="auto" w:fill="auto"/>
          </w:tcPr>
          <w:p w:rsidR="00B27C1B" w:rsidRPr="00146F75" w:rsidRDefault="00B27C1B" w:rsidP="00DF7E93">
            <w:pPr>
              <w:rPr>
                <w:sz w:val="20"/>
                <w:szCs w:val="20"/>
              </w:rPr>
            </w:pPr>
            <w:r w:rsidRPr="00146F75">
              <w:rPr>
                <w:sz w:val="20"/>
                <w:szCs w:val="20"/>
              </w:rPr>
              <w:t>Grunts un krāsa cokolam</w:t>
            </w:r>
          </w:p>
        </w:tc>
        <w:tc>
          <w:tcPr>
            <w:tcW w:w="1359" w:type="pct"/>
            <w:shd w:val="clear" w:color="auto" w:fill="auto"/>
          </w:tcPr>
          <w:p w:rsidR="00B27C1B" w:rsidRPr="00146F75" w:rsidRDefault="00B27C1B" w:rsidP="00DF7E93">
            <w:pPr>
              <w:rPr>
                <w:sz w:val="20"/>
                <w:szCs w:val="20"/>
              </w:rPr>
            </w:pPr>
            <w:r w:rsidRPr="00146F75">
              <w:rPr>
                <w:sz w:val="20"/>
                <w:szCs w:val="20"/>
              </w:rPr>
              <w:t xml:space="preserve"> Grunts Sakret FM-G vai ekvivalents</w:t>
            </w:r>
          </w:p>
          <w:p w:rsidR="00B27C1B" w:rsidRPr="00146F75" w:rsidRDefault="00B27C1B" w:rsidP="00DF7E93">
            <w:pPr>
              <w:rPr>
                <w:sz w:val="20"/>
                <w:szCs w:val="20"/>
              </w:rPr>
            </w:pPr>
            <w:r w:rsidRPr="00146F75">
              <w:rPr>
                <w:sz w:val="20"/>
                <w:szCs w:val="20"/>
              </w:rPr>
              <w:t>Krāsa Sakret FC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F5272B" w:rsidRPr="00146F75" w:rsidTr="00354943">
        <w:trPr>
          <w:cantSplit/>
          <w:trHeight w:val="118"/>
        </w:trPr>
        <w:tc>
          <w:tcPr>
            <w:tcW w:w="511" w:type="pct"/>
            <w:shd w:val="clear" w:color="auto" w:fill="auto"/>
            <w:vAlign w:val="center"/>
          </w:tcPr>
          <w:p w:rsidR="00F5272B" w:rsidRPr="00146F75" w:rsidRDefault="009901DF" w:rsidP="00354943">
            <w:pPr>
              <w:jc w:val="center"/>
              <w:rPr>
                <w:sz w:val="20"/>
                <w:szCs w:val="20"/>
              </w:rPr>
            </w:pPr>
            <w:r w:rsidRPr="00146F75">
              <w:rPr>
                <w:sz w:val="20"/>
                <w:szCs w:val="20"/>
              </w:rPr>
              <w:t>19</w:t>
            </w:r>
          </w:p>
        </w:tc>
        <w:tc>
          <w:tcPr>
            <w:tcW w:w="930" w:type="pct"/>
            <w:shd w:val="clear" w:color="auto" w:fill="auto"/>
            <w:vAlign w:val="center"/>
          </w:tcPr>
          <w:p w:rsidR="00F5272B" w:rsidRPr="00146F75" w:rsidRDefault="009901DF" w:rsidP="00354943">
            <w:pPr>
              <w:jc w:val="center"/>
              <w:rPr>
                <w:sz w:val="20"/>
                <w:szCs w:val="20"/>
              </w:rPr>
            </w:pPr>
            <w:r w:rsidRPr="00146F75">
              <w:rPr>
                <w:sz w:val="20"/>
                <w:szCs w:val="20"/>
              </w:rPr>
              <w:t>Ventilācijas vārsti ārsienā</w:t>
            </w:r>
          </w:p>
        </w:tc>
        <w:tc>
          <w:tcPr>
            <w:tcW w:w="1359" w:type="pct"/>
            <w:shd w:val="clear" w:color="auto" w:fill="auto"/>
            <w:vAlign w:val="center"/>
          </w:tcPr>
          <w:p w:rsidR="00F5272B" w:rsidRPr="00146F75" w:rsidRDefault="009901DF" w:rsidP="00354943">
            <w:pPr>
              <w:jc w:val="center"/>
              <w:rPr>
                <w:sz w:val="20"/>
                <w:szCs w:val="20"/>
              </w:rPr>
            </w:pPr>
            <w:r w:rsidRPr="00146F75">
              <w:rPr>
                <w:sz w:val="20"/>
                <w:szCs w:val="20"/>
              </w:rPr>
              <w:t>Systemair VTK-80 vai ekvivalents</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F5272B" w:rsidRPr="00146F75" w:rsidTr="002A21A9">
        <w:trPr>
          <w:cantSplit/>
          <w:trHeight w:val="118"/>
        </w:trPr>
        <w:tc>
          <w:tcPr>
            <w:tcW w:w="5000" w:type="pct"/>
            <w:gridSpan w:val="6"/>
            <w:shd w:val="clear" w:color="auto" w:fill="auto"/>
          </w:tcPr>
          <w:p w:rsidR="00F5272B" w:rsidRPr="00146F75" w:rsidRDefault="00F5272B" w:rsidP="00BE273B">
            <w:r w:rsidRPr="00146F75">
              <w:rPr>
                <w:b/>
              </w:rPr>
              <w:t>Lokālā tāme Nr.1-7 “Pagraba siltināšana”</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Pārseguma siltināšana</w:t>
            </w: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2</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Antikorozijas materiāls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Pagel MS02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3</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Siltumizolācija</w:t>
            </w:r>
          </w:p>
        </w:tc>
        <w:tc>
          <w:tcPr>
            <w:tcW w:w="1359" w:type="pct"/>
            <w:shd w:val="clear" w:color="auto" w:fill="auto"/>
            <w:vAlign w:val="center"/>
          </w:tcPr>
          <w:p w:rsidR="00F5272B" w:rsidRPr="00146F75" w:rsidRDefault="00F5272B" w:rsidP="00C1106B">
            <w:pPr>
              <w:jc w:val="center"/>
              <w:rPr>
                <w:sz w:val="20"/>
                <w:szCs w:val="20"/>
              </w:rPr>
            </w:pPr>
            <w:r w:rsidRPr="00146F75">
              <w:rPr>
                <w:rFonts w:ascii="Helvetica" w:hAnsi="Helvetica"/>
                <w:color w:val="333333"/>
              </w:rPr>
              <w:br/>
            </w:r>
            <w:r w:rsidRPr="00146F75">
              <w:rPr>
                <w:rFonts w:ascii="Arial" w:hAnsi="Arial" w:cs="Arial"/>
                <w:color w:val="000000"/>
                <w:sz w:val="20"/>
                <w:szCs w:val="20"/>
                <w:shd w:val="clear" w:color="auto" w:fill="F2F2F2"/>
              </w:rPr>
              <w:t>ROCKWOOL Frontrock MAX akmens vate 100 mm</w:t>
            </w:r>
            <w:r w:rsidRPr="00146F75">
              <w:rPr>
                <w:sz w:val="20"/>
                <w:szCs w:val="20"/>
              </w:rPr>
              <w:t xml:space="preserve"> (λ=0,039 W/m*K)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r w:rsidRPr="00146F75">
              <w:rPr>
                <w:sz w:val="20"/>
                <w:szCs w:val="20"/>
              </w:rPr>
              <w:t>λ ≤ W/mK</w:t>
            </w: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Līmjava siltumizolācijai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SAKRET BAK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C1106B" w:rsidRPr="00146F75" w:rsidTr="00C1106B">
        <w:trPr>
          <w:cantSplit/>
          <w:trHeight w:val="118"/>
        </w:trPr>
        <w:tc>
          <w:tcPr>
            <w:tcW w:w="511" w:type="pct"/>
            <w:shd w:val="clear" w:color="auto" w:fill="auto"/>
            <w:vAlign w:val="center"/>
          </w:tcPr>
          <w:p w:rsidR="00C1106B" w:rsidRPr="00146F75" w:rsidRDefault="00C1106B" w:rsidP="00C1106B">
            <w:pPr>
              <w:jc w:val="center"/>
              <w:rPr>
                <w:sz w:val="20"/>
                <w:szCs w:val="20"/>
              </w:rPr>
            </w:pPr>
            <w:r w:rsidRPr="00146F75">
              <w:rPr>
                <w:sz w:val="20"/>
                <w:szCs w:val="20"/>
              </w:rPr>
              <w:t>4</w:t>
            </w:r>
          </w:p>
        </w:tc>
        <w:tc>
          <w:tcPr>
            <w:tcW w:w="930" w:type="pct"/>
            <w:shd w:val="clear" w:color="auto" w:fill="auto"/>
            <w:vAlign w:val="center"/>
          </w:tcPr>
          <w:p w:rsidR="00C1106B" w:rsidRPr="00146F75" w:rsidRDefault="00C1106B" w:rsidP="00C1106B">
            <w:pPr>
              <w:jc w:val="center"/>
              <w:rPr>
                <w:sz w:val="20"/>
                <w:szCs w:val="20"/>
              </w:rPr>
            </w:pPr>
            <w:r w:rsidRPr="00146F75">
              <w:rPr>
                <w:sz w:val="20"/>
                <w:szCs w:val="20"/>
              </w:rPr>
              <w:t>Grunts un krāsa griestiem</w:t>
            </w:r>
          </w:p>
        </w:tc>
        <w:tc>
          <w:tcPr>
            <w:tcW w:w="1359" w:type="pct"/>
            <w:shd w:val="clear" w:color="auto" w:fill="auto"/>
            <w:vAlign w:val="center"/>
          </w:tcPr>
          <w:p w:rsidR="00C1106B" w:rsidRPr="00146F75" w:rsidRDefault="00C1106B" w:rsidP="00C1106B">
            <w:pPr>
              <w:jc w:val="center"/>
              <w:rPr>
                <w:sz w:val="20"/>
                <w:szCs w:val="20"/>
              </w:rPr>
            </w:pPr>
            <w:r w:rsidRPr="00146F75">
              <w:rPr>
                <w:sz w:val="20"/>
                <w:szCs w:val="20"/>
              </w:rPr>
              <w:t>Grunts Sakret FM-G vai ekvivalents</w:t>
            </w:r>
          </w:p>
          <w:p w:rsidR="00C1106B" w:rsidRPr="00146F75" w:rsidRDefault="00C1106B" w:rsidP="00C1106B">
            <w:pPr>
              <w:jc w:val="center"/>
              <w:rPr>
                <w:sz w:val="20"/>
                <w:szCs w:val="20"/>
              </w:rPr>
            </w:pPr>
            <w:r w:rsidRPr="00146F75">
              <w:rPr>
                <w:sz w:val="20"/>
                <w:szCs w:val="20"/>
              </w:rPr>
              <w:t>Krāsa Sakret FC vai ekvivalents</w:t>
            </w:r>
          </w:p>
        </w:tc>
        <w:tc>
          <w:tcPr>
            <w:tcW w:w="1073" w:type="pct"/>
            <w:shd w:val="clear" w:color="auto" w:fill="auto"/>
            <w:vAlign w:val="center"/>
          </w:tcPr>
          <w:p w:rsidR="00C1106B" w:rsidRPr="00146F75" w:rsidRDefault="00C1106B" w:rsidP="00C1106B">
            <w:pPr>
              <w:jc w:val="center"/>
              <w:rPr>
                <w:sz w:val="20"/>
                <w:szCs w:val="20"/>
              </w:rPr>
            </w:pPr>
          </w:p>
        </w:tc>
        <w:tc>
          <w:tcPr>
            <w:tcW w:w="1127" w:type="pct"/>
            <w:gridSpan w:val="2"/>
            <w:shd w:val="clear" w:color="auto" w:fill="auto"/>
            <w:vAlign w:val="center"/>
          </w:tcPr>
          <w:p w:rsidR="00C1106B" w:rsidRPr="00146F75" w:rsidRDefault="00C1106B" w:rsidP="00C1106B">
            <w:pPr>
              <w:jc w:val="center"/>
              <w:rPr>
                <w:sz w:val="20"/>
                <w:szCs w:val="20"/>
              </w:rPr>
            </w:pPr>
          </w:p>
        </w:tc>
      </w:tr>
      <w:tr w:rsidR="00F5272B" w:rsidRPr="00146F75" w:rsidTr="00BB2017">
        <w:trPr>
          <w:cantSplit/>
          <w:trHeight w:val="118"/>
        </w:trPr>
        <w:tc>
          <w:tcPr>
            <w:tcW w:w="5000" w:type="pct"/>
            <w:gridSpan w:val="6"/>
            <w:shd w:val="clear" w:color="auto" w:fill="auto"/>
          </w:tcPr>
          <w:p w:rsidR="00F5272B" w:rsidRPr="00146F75" w:rsidRDefault="00F5272B" w:rsidP="00C1106B">
            <w:r w:rsidRPr="00146F75">
              <w:rPr>
                <w:b/>
              </w:rPr>
              <w:t>Lokālā tāme Nr.2-1“Apkure”</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Montāžas darbi Apkure</w:t>
            </w: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3-11</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Tērauda radiatori – dažādi tipi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Firmas „Purmo” vai ekvivalents - ar sānu pieslēgumu, komplektā - korķis, atgaisošanas ventilis, stiprinājumi</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12,13</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Automātiskais balansēšanas vārsts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w:t>
            </w:r>
          </w:p>
          <w:p w:rsidR="00F5272B" w:rsidRPr="00146F75" w:rsidRDefault="00F5272B" w:rsidP="00C1106B">
            <w:pPr>
              <w:jc w:val="center"/>
              <w:rPr>
                <w:sz w:val="20"/>
                <w:szCs w:val="20"/>
              </w:rPr>
            </w:pPr>
            <w:r w:rsidRPr="00146F75">
              <w:rPr>
                <w:sz w:val="20"/>
                <w:szCs w:val="20"/>
              </w:rPr>
              <w:t>ASV-PV DN15 vai ekvivalents</w:t>
            </w:r>
          </w:p>
          <w:p w:rsidR="00F5272B" w:rsidRPr="00146F75" w:rsidRDefault="00F5272B" w:rsidP="00C1106B">
            <w:pPr>
              <w:jc w:val="center"/>
              <w:rPr>
                <w:sz w:val="20"/>
                <w:szCs w:val="20"/>
              </w:rPr>
            </w:pPr>
            <w:r w:rsidRPr="00146F75">
              <w:rPr>
                <w:sz w:val="20"/>
                <w:szCs w:val="20"/>
              </w:rPr>
              <w:t>ASV-M DN15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18</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Tiešās darbības radiatora termostats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AR 2990 ar rūpnieciskie ierobežotu minimālo temp. 16oC(ar gāzes pildijumu)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28</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Izpildmehānismas AB-QM regulātoram</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TWA-Z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lastRenderedPageBreak/>
              <w:t>29</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Virsmas sensors</w:t>
            </w:r>
          </w:p>
          <w:p w:rsidR="00F5272B" w:rsidRPr="00146F75" w:rsidRDefault="00F5272B" w:rsidP="00C1106B">
            <w:pPr>
              <w:jc w:val="center"/>
              <w:rPr>
                <w:sz w:val="20"/>
                <w:szCs w:val="20"/>
              </w:rPr>
            </w:pP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ESMC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30</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Vadības ierīce</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CCR3  vai ekvivalenta</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15</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Alokatori</w:t>
            </w:r>
          </w:p>
        </w:tc>
        <w:tc>
          <w:tcPr>
            <w:tcW w:w="1359" w:type="pct"/>
            <w:shd w:val="clear" w:color="auto" w:fill="auto"/>
            <w:vAlign w:val="center"/>
          </w:tcPr>
          <w:p w:rsidR="00F5272B" w:rsidRPr="00146F75" w:rsidRDefault="009E23A8" w:rsidP="00C1106B">
            <w:pPr>
              <w:jc w:val="center"/>
              <w:rPr>
                <w:sz w:val="20"/>
                <w:szCs w:val="20"/>
              </w:rPr>
            </w:pPr>
            <w:r w:rsidRPr="00146F75">
              <w:rPr>
                <w:bCs/>
                <w:color w:val="000000"/>
                <w:sz w:val="20"/>
                <w:szCs w:val="20"/>
                <w:bdr w:val="none" w:sz="0" w:space="0" w:color="auto" w:frame="1"/>
                <w:shd w:val="clear" w:color="auto" w:fill="FFFFFF"/>
              </w:rPr>
              <w:t>Apator E-ITN 30.6</w:t>
            </w:r>
            <w:r w:rsidR="00F5272B" w:rsidRPr="00146F75">
              <w:rPr>
                <w:sz w:val="20"/>
                <w:szCs w:val="20"/>
              </w:rPr>
              <w:t xml:space="preserve"> siltuma maksas sadalītājs tērauda paneļu, čuguna vai alumīnija sekciju sildķermeņiem komplektā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15</w:t>
            </w:r>
          </w:p>
        </w:tc>
        <w:tc>
          <w:tcPr>
            <w:tcW w:w="930" w:type="pct"/>
            <w:shd w:val="clear" w:color="auto" w:fill="auto"/>
            <w:vAlign w:val="center"/>
          </w:tcPr>
          <w:p w:rsidR="00F5272B" w:rsidRPr="00146F75" w:rsidRDefault="00F5272B" w:rsidP="009E23A8">
            <w:pPr>
              <w:jc w:val="center"/>
              <w:rPr>
                <w:sz w:val="20"/>
                <w:szCs w:val="20"/>
              </w:rPr>
            </w:pPr>
            <w:r w:rsidRPr="00146F75">
              <w:rPr>
                <w:sz w:val="20"/>
                <w:szCs w:val="20"/>
              </w:rPr>
              <w:t xml:space="preserve">Datu </w:t>
            </w:r>
            <w:r w:rsidR="009E23A8" w:rsidRPr="00146F75">
              <w:rPr>
                <w:sz w:val="20"/>
                <w:szCs w:val="20"/>
              </w:rPr>
              <w:t>nolasīšanas sistēma</w:t>
            </w:r>
          </w:p>
        </w:tc>
        <w:tc>
          <w:tcPr>
            <w:tcW w:w="1359" w:type="pct"/>
            <w:shd w:val="clear" w:color="auto" w:fill="auto"/>
            <w:vAlign w:val="center"/>
          </w:tcPr>
          <w:p w:rsidR="00F5272B" w:rsidRPr="00146F75" w:rsidRDefault="009E23A8" w:rsidP="00C1106B">
            <w:pPr>
              <w:jc w:val="center"/>
              <w:rPr>
                <w:sz w:val="20"/>
                <w:szCs w:val="20"/>
              </w:rPr>
            </w:pPr>
            <w:r w:rsidRPr="00146F75">
              <w:rPr>
                <w:sz w:val="20"/>
                <w:szCs w:val="20"/>
              </w:rPr>
              <w:t>darbojas saskaņā ar PN-NE 13757-4 Wireless M-Bus (WMBUS) atvērto protokolu</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D418AB">
        <w:trPr>
          <w:cantSplit/>
          <w:trHeight w:val="118"/>
        </w:trPr>
        <w:tc>
          <w:tcPr>
            <w:tcW w:w="5000" w:type="pct"/>
            <w:gridSpan w:val="6"/>
            <w:shd w:val="clear" w:color="auto" w:fill="auto"/>
          </w:tcPr>
          <w:p w:rsidR="00F5272B" w:rsidRPr="00146F75" w:rsidRDefault="00F5272B" w:rsidP="00210C8D">
            <w:r w:rsidRPr="00146F75">
              <w:rPr>
                <w:b/>
              </w:rPr>
              <w:t>Lokālā tāme Nr.2-2 “Karstā ūdens cauruļvadu nomaiņa”</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Karstā ūdens cauruļvadu nomaiņa</w:t>
            </w:r>
          </w:p>
        </w:tc>
      </w:tr>
      <w:tr w:rsidR="00F5272B" w:rsidRPr="00146F75" w:rsidTr="00F5272B">
        <w:trPr>
          <w:cantSplit/>
          <w:trHeight w:val="118"/>
        </w:trPr>
        <w:tc>
          <w:tcPr>
            <w:tcW w:w="511" w:type="pct"/>
            <w:shd w:val="clear" w:color="auto" w:fill="auto"/>
          </w:tcPr>
          <w:p w:rsidR="00F5272B" w:rsidRPr="00146F75" w:rsidRDefault="00F5272B" w:rsidP="0022326A">
            <w:pPr>
              <w:jc w:val="center"/>
              <w:rPr>
                <w:sz w:val="20"/>
                <w:szCs w:val="20"/>
              </w:rPr>
            </w:pPr>
          </w:p>
          <w:p w:rsidR="00F5272B" w:rsidRPr="00146F75" w:rsidRDefault="00F5272B" w:rsidP="0022326A">
            <w:pPr>
              <w:jc w:val="center"/>
              <w:rPr>
                <w:sz w:val="20"/>
                <w:szCs w:val="20"/>
              </w:rPr>
            </w:pPr>
            <w:r w:rsidRPr="00146F75">
              <w:rPr>
                <w:sz w:val="20"/>
                <w:szCs w:val="20"/>
              </w:rPr>
              <w:t>1-7</w:t>
            </w:r>
          </w:p>
        </w:tc>
        <w:tc>
          <w:tcPr>
            <w:tcW w:w="930" w:type="pct"/>
            <w:shd w:val="clear" w:color="auto" w:fill="auto"/>
          </w:tcPr>
          <w:p w:rsidR="00F5272B" w:rsidRPr="00146F75" w:rsidRDefault="00F5272B" w:rsidP="0022326A">
            <w:pPr>
              <w:rPr>
                <w:sz w:val="20"/>
                <w:szCs w:val="20"/>
              </w:rPr>
            </w:pPr>
          </w:p>
          <w:p w:rsidR="00F5272B" w:rsidRPr="00146F75" w:rsidRDefault="00F5272B" w:rsidP="0022326A">
            <w:pPr>
              <w:rPr>
                <w:sz w:val="20"/>
                <w:szCs w:val="20"/>
              </w:rPr>
            </w:pPr>
            <w:r w:rsidRPr="00146F75">
              <w:rPr>
                <w:sz w:val="20"/>
                <w:szCs w:val="20"/>
              </w:rPr>
              <w:t>Caurules – dažādi izmēri</w:t>
            </w:r>
          </w:p>
        </w:tc>
        <w:tc>
          <w:tcPr>
            <w:tcW w:w="1359" w:type="pct"/>
            <w:shd w:val="clear" w:color="auto" w:fill="auto"/>
          </w:tcPr>
          <w:p w:rsidR="00F5272B" w:rsidRPr="00146F75" w:rsidRDefault="00F5272B" w:rsidP="0022326A">
            <w:pPr>
              <w:rPr>
                <w:sz w:val="20"/>
                <w:szCs w:val="20"/>
              </w:rPr>
            </w:pPr>
            <w:r w:rsidRPr="00146F75">
              <w:rPr>
                <w:sz w:val="20"/>
                <w:szCs w:val="20"/>
              </w:rPr>
              <w:t>Daudzslāņu Unipipe kompozītcaurule Uponor vai ekvivalenta caurule</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r w:rsidR="00F5272B" w:rsidRPr="00146F75" w:rsidTr="00F5272B">
        <w:trPr>
          <w:cantSplit/>
          <w:trHeight w:val="118"/>
        </w:trPr>
        <w:tc>
          <w:tcPr>
            <w:tcW w:w="511" w:type="pct"/>
            <w:shd w:val="clear" w:color="auto" w:fill="auto"/>
          </w:tcPr>
          <w:p w:rsidR="00F5272B" w:rsidRPr="00146F75" w:rsidRDefault="00F5272B" w:rsidP="0022326A">
            <w:pPr>
              <w:jc w:val="center"/>
              <w:rPr>
                <w:sz w:val="20"/>
                <w:szCs w:val="20"/>
              </w:rPr>
            </w:pPr>
            <w:r w:rsidRPr="00146F75">
              <w:rPr>
                <w:sz w:val="20"/>
                <w:szCs w:val="20"/>
              </w:rPr>
              <w:t>8-13</w:t>
            </w:r>
          </w:p>
        </w:tc>
        <w:tc>
          <w:tcPr>
            <w:tcW w:w="930" w:type="pct"/>
            <w:shd w:val="clear" w:color="auto" w:fill="auto"/>
          </w:tcPr>
          <w:p w:rsidR="00F5272B" w:rsidRPr="00146F75" w:rsidRDefault="00F5272B" w:rsidP="0022326A">
            <w:pPr>
              <w:rPr>
                <w:sz w:val="20"/>
                <w:szCs w:val="20"/>
              </w:rPr>
            </w:pPr>
            <w:r w:rsidRPr="00146F75">
              <w:rPr>
                <w:sz w:val="20"/>
                <w:szCs w:val="20"/>
              </w:rPr>
              <w:t>Siltumizolācija – dažādi izmēri</w:t>
            </w:r>
          </w:p>
        </w:tc>
        <w:tc>
          <w:tcPr>
            <w:tcW w:w="1359" w:type="pct"/>
            <w:shd w:val="clear" w:color="auto" w:fill="auto"/>
          </w:tcPr>
          <w:p w:rsidR="00F5272B" w:rsidRPr="00146F75" w:rsidRDefault="00F5272B" w:rsidP="00F344C4">
            <w:pPr>
              <w:rPr>
                <w:sz w:val="20"/>
                <w:szCs w:val="20"/>
              </w:rPr>
            </w:pPr>
            <w:r w:rsidRPr="00146F75">
              <w:rPr>
                <w:sz w:val="20"/>
                <w:szCs w:val="20"/>
              </w:rPr>
              <w:t>Armacell TUBOLIT DG grūti degoša vai ekvivalenta</w:t>
            </w:r>
          </w:p>
        </w:tc>
        <w:tc>
          <w:tcPr>
            <w:tcW w:w="1073" w:type="pct"/>
            <w:shd w:val="clear" w:color="auto" w:fill="auto"/>
          </w:tcPr>
          <w:p w:rsidR="00F5272B" w:rsidRPr="00146F75" w:rsidRDefault="00F5272B" w:rsidP="0022326A">
            <w:pPr>
              <w:rPr>
                <w:sz w:val="20"/>
                <w:szCs w:val="20"/>
              </w:rPr>
            </w:pPr>
          </w:p>
        </w:tc>
        <w:tc>
          <w:tcPr>
            <w:tcW w:w="1127" w:type="pct"/>
            <w:gridSpan w:val="2"/>
            <w:shd w:val="clear" w:color="auto" w:fill="auto"/>
          </w:tcPr>
          <w:p w:rsidR="00F5272B" w:rsidRPr="00146F75" w:rsidRDefault="00F5272B" w:rsidP="0022326A">
            <w:pPr>
              <w:rPr>
                <w:sz w:val="20"/>
                <w:szCs w:val="20"/>
              </w:rPr>
            </w:pPr>
          </w:p>
        </w:tc>
      </w:tr>
    </w:tbl>
    <w:p w:rsidR="0059399F" w:rsidRDefault="0059399F" w:rsidP="00F42E88">
      <w:pPr>
        <w:tabs>
          <w:tab w:val="left" w:pos="284"/>
        </w:tabs>
        <w:rPr>
          <w:b/>
        </w:rPr>
      </w:pPr>
    </w:p>
    <w:p w:rsidR="00B544A4" w:rsidRDefault="00B41DF1" w:rsidP="0004396E">
      <w:pPr>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684C5C">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684C5C">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684C5C">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B41DF1" w:rsidRPr="00B41DF1" w:rsidRDefault="00B41DF1" w:rsidP="0004396E">
      <w:pPr>
        <w:jc w:val="both"/>
        <w:rPr>
          <w:i/>
        </w:rPr>
      </w:pPr>
    </w:p>
    <w:p w:rsidR="0004396E" w:rsidRPr="004A2AE2" w:rsidRDefault="0004396E" w:rsidP="00AA1E16">
      <w:pPr>
        <w:numPr>
          <w:ilvl w:val="2"/>
          <w:numId w:val="4"/>
        </w:numPr>
        <w:ind w:left="284" w:hanging="284"/>
        <w:jc w:val="both"/>
        <w:rPr>
          <w:b/>
        </w:rPr>
      </w:pPr>
      <w:r w:rsidRPr="004A2AE2">
        <w:rPr>
          <w:b/>
        </w:rPr>
        <w:t xml:space="preserve">Garantijas laiks: </w:t>
      </w:r>
    </w:p>
    <w:p w:rsidR="0085697E" w:rsidRPr="00604860" w:rsidRDefault="0085697E" w:rsidP="0021772C">
      <w:pPr>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604860" w:rsidRPr="00604860" w:rsidRDefault="00604860" w:rsidP="00604860">
      <w:pPr>
        <w:ind w:left="426"/>
        <w:jc w:val="both"/>
        <w:rPr>
          <w:i/>
          <w:sz w:val="22"/>
        </w:rPr>
      </w:pPr>
    </w:p>
    <w:p w:rsidR="0004396E" w:rsidRPr="004A2AE2" w:rsidRDefault="0004396E" w:rsidP="00AA1E16">
      <w:pPr>
        <w:numPr>
          <w:ilvl w:val="2"/>
          <w:numId w:val="4"/>
        </w:numPr>
        <w:ind w:left="284" w:hanging="284"/>
        <w:jc w:val="both"/>
        <w:rPr>
          <w:b/>
        </w:rPr>
      </w:pPr>
      <w:r w:rsidRPr="004A2AE2">
        <w:rPr>
          <w:b/>
        </w:rPr>
        <w:t>Darbu izpildes termiņš</w:t>
      </w:r>
    </w:p>
    <w:p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84C5C">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04396E" w:rsidRPr="004A2AE2" w:rsidRDefault="0004396E" w:rsidP="0004396E">
      <w:pPr>
        <w:jc w:val="both"/>
        <w:rPr>
          <w:b/>
        </w:rPr>
      </w:pPr>
    </w:p>
    <w:p w:rsidR="00884B38" w:rsidRDefault="00884B38" w:rsidP="0004396E">
      <w:pPr>
        <w:numPr>
          <w:ilvl w:val="2"/>
          <w:numId w:val="4"/>
        </w:numPr>
        <w:jc w:val="both"/>
        <w:rPr>
          <w:b/>
        </w:rPr>
      </w:pPr>
      <w:r>
        <w:rPr>
          <w:b/>
        </w:rPr>
        <w:t>Darbu etapu izpildes laika grafiks nedēļās:</w:t>
      </w:r>
    </w:p>
    <w:p w:rsidR="003E1DD0" w:rsidRPr="00884B38" w:rsidRDefault="003E1DD0" w:rsidP="003E1DD0">
      <w:pPr>
        <w:ind w:left="360"/>
        <w:jc w:val="both"/>
        <w:rPr>
          <w:b/>
        </w:rPr>
      </w:pPr>
    </w:p>
    <w:p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276E7D" w:rsidRDefault="00276E7D" w:rsidP="00802BA6">
      <w:pPr>
        <w:pStyle w:val="Heading2"/>
        <w:keepNext w:val="0"/>
        <w:numPr>
          <w:ilvl w:val="0"/>
          <w:numId w:val="0"/>
        </w:numPr>
        <w:spacing w:before="0" w:after="0"/>
        <w:ind w:left="432"/>
        <w:jc w:val="right"/>
        <w:rPr>
          <w:iCs w:val="0"/>
          <w:color w:val="FF0000"/>
          <w:sz w:val="24"/>
          <w:szCs w:val="24"/>
        </w:rPr>
      </w:pPr>
      <w:bookmarkStart w:id="278" w:name="_Toc415498481"/>
    </w:p>
    <w:p w:rsidR="00ED1EBD" w:rsidRPr="00B169B4" w:rsidRDefault="00B05014" w:rsidP="00B169B4">
      <w: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79" w:name="_Toc484098998"/>
      <w:r w:rsidRPr="0061687F">
        <w:rPr>
          <w:iCs w:val="0"/>
          <w:color w:val="auto"/>
          <w:sz w:val="24"/>
          <w:szCs w:val="24"/>
        </w:rPr>
        <w:lastRenderedPageBreak/>
        <w:t>7. pielikums</w:t>
      </w:r>
      <w:bookmarkEnd w:id="278"/>
      <w:bookmarkEnd w:id="279"/>
    </w:p>
    <w:p w:rsidR="00802BA6" w:rsidRPr="0061687F" w:rsidRDefault="00802BA6" w:rsidP="00802BA6">
      <w:pPr>
        <w:ind w:left="6096" w:hanging="360"/>
        <w:jc w:val="right"/>
        <w:rPr>
          <w:b/>
        </w:rPr>
      </w:pPr>
      <w:r w:rsidRPr="0061687F">
        <w:rPr>
          <w:bCs/>
        </w:rPr>
        <w:t>Iepirkuma</w:t>
      </w:r>
      <w:r w:rsidR="00180ACD" w:rsidRPr="0061687F">
        <w:rPr>
          <w:bCs/>
        </w:rPr>
        <w:t xml:space="preserve"> Nr.</w:t>
      </w:r>
      <w:r w:rsidR="00684C5C" w:rsidRPr="00684C5C">
        <w:rPr>
          <w:b/>
          <w:bCs/>
          <w:lang w:eastAsia="lv-LV"/>
        </w:rPr>
        <w:t xml:space="preserve"> </w:t>
      </w:r>
      <w:r w:rsidR="00684C5C" w:rsidRPr="00747842">
        <w:rPr>
          <w:b/>
          <w:bCs/>
          <w:lang w:eastAsia="lv-LV"/>
        </w:rPr>
        <w:t>ĶN2017/EEF1</w:t>
      </w:r>
      <w:r w:rsidRPr="0061687F">
        <w:rPr>
          <w:b/>
        </w:rPr>
        <w:t xml:space="preserve"> 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0" w:name="_Toc484098999"/>
      <w:r w:rsidRPr="00BB6343">
        <w:rPr>
          <w:color w:val="auto"/>
          <w:sz w:val="32"/>
        </w:rPr>
        <w:t>Līguma projekts</w:t>
      </w:r>
      <w:bookmarkEnd w:id="280"/>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rsidR="00D83009" w:rsidRPr="00D83009" w:rsidRDefault="00D83009" w:rsidP="00C748C1">
      <w:pPr>
        <w:rPr>
          <w:sz w:val="22"/>
          <w:szCs w:val="22"/>
        </w:rPr>
      </w:pPr>
      <w:r w:rsidRPr="00D83009">
        <w:rPr>
          <w:iCs/>
          <w:sz w:val="22"/>
          <w:szCs w:val="22"/>
        </w:rPr>
        <w:t xml:space="preserve">turpmāk šī līguma tekstā Pasūtītājs un Uzņēmējs abi kopā saukti arī </w:t>
      </w:r>
      <w:r w:rsidRPr="00D83009">
        <w:rPr>
          <w:b/>
          <w:bCs/>
          <w:iCs/>
          <w:sz w:val="22"/>
          <w:szCs w:val="22"/>
        </w:rPr>
        <w:t>„Puses”</w:t>
      </w:r>
      <w:r w:rsidRPr="00D83009">
        <w:rPr>
          <w:bCs/>
          <w:iCs/>
          <w:sz w:val="22"/>
          <w:szCs w:val="22"/>
        </w:rPr>
        <w:t xml:space="preserve">, bet katrs atsevišķi arī </w:t>
      </w:r>
      <w:r w:rsidRPr="00D83009">
        <w:rPr>
          <w:b/>
          <w:bCs/>
          <w:iCs/>
          <w:sz w:val="22"/>
          <w:szCs w:val="22"/>
        </w:rPr>
        <w:t>„Puse”</w:t>
      </w:r>
      <w:r w:rsidRPr="00D83009">
        <w:rPr>
          <w:iCs/>
          <w:sz w:val="22"/>
          <w:szCs w:val="22"/>
        </w:rPr>
        <w:t xml:space="preserve">, </w:t>
      </w:r>
      <w:r w:rsidRPr="00D83009">
        <w:rPr>
          <w:sz w:val="22"/>
          <w:szCs w:val="22"/>
        </w:rPr>
        <w:t xml:space="preserve">ievērojot daudzdzīvokļu dzīvojamās mājas [adrese] dzīvokļu īpašnieku kopsapulcē nolemto par pilnvarojumu Pasūtītājam slēgt šo līgumu dzīvokļu īpašnieku vārdā, un ņemot vērā Pasūtītāja rīkotā atklātā konkursa </w:t>
      </w:r>
      <w:r w:rsidR="00684C5C" w:rsidRPr="00077210">
        <w:rPr>
          <w:bCs/>
          <w:lang w:eastAsia="lv-LV"/>
        </w:rPr>
        <w:t>„</w:t>
      </w:r>
      <w:r w:rsidR="00684C5C" w:rsidRPr="00077210">
        <w:rPr>
          <w:rFonts w:eastAsia="Calibri"/>
          <w:lang w:eastAsia="lv-LV"/>
        </w:rPr>
        <w:t>Energoefektivitātes paaugstināšana daudzdzīvokļu dzīvojamā mājā Gaismas ielā 19/k-7 Ķekavā, Ķekavas novadā</w:t>
      </w:r>
      <w:r w:rsidR="00684C5C" w:rsidRPr="00077210">
        <w:rPr>
          <w:bCs/>
          <w:lang w:eastAsia="lv-LV"/>
        </w:rPr>
        <w:t>”</w:t>
      </w:r>
      <w:r w:rsidRPr="00D83009">
        <w:rPr>
          <w:sz w:val="22"/>
          <w:szCs w:val="22"/>
        </w:rPr>
        <w:t xml:space="preserve">, identifikācijas Nr. </w:t>
      </w:r>
      <w:r w:rsidR="00684C5C">
        <w:rPr>
          <w:sz w:val="22"/>
          <w:szCs w:val="22"/>
        </w:rPr>
        <w:t>ĶN2017/EEF1</w:t>
      </w:r>
      <w:r w:rsidRPr="00D83009">
        <w:rPr>
          <w:sz w:val="22"/>
          <w:szCs w:val="22"/>
        </w:rPr>
        <w:t xml:space="preserve"> rezultātus, </w:t>
      </w:r>
      <w:r w:rsidRPr="00D83009">
        <w:rPr>
          <w:iCs/>
          <w:sz w:val="22"/>
          <w:szCs w:val="22"/>
        </w:rPr>
        <w:t xml:space="preserve">noslēdz sekojoša satura līgumu, turpmāk – </w:t>
      </w:r>
      <w:r w:rsidRPr="00D83009">
        <w:rPr>
          <w:b/>
          <w:iCs/>
          <w:sz w:val="22"/>
          <w:szCs w:val="22"/>
        </w:rPr>
        <w:t>„Līgums”</w:t>
      </w:r>
      <w:r w:rsidRPr="00D83009">
        <w:rPr>
          <w:iCs/>
          <w:sz w:val="22"/>
          <w:szCs w:val="22"/>
        </w:rPr>
        <w:t>, kas ir saistošs kā Pusēm, tā arī viņu saistību un tiesību pārņēmējiem</w:t>
      </w:r>
      <w:r w:rsidRPr="00D83009">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w:t>
      </w:r>
      <w:r w:rsidR="00AE1CA7" w:rsidRPr="00D83009">
        <w:rPr>
          <w:sz w:val="22"/>
          <w:szCs w:val="22"/>
        </w:rPr>
        <w:t xml:space="preserve">Nr. </w:t>
      </w:r>
      <w:r w:rsidR="00AE1CA7">
        <w:rPr>
          <w:sz w:val="22"/>
          <w:szCs w:val="22"/>
        </w:rPr>
        <w:t>ĶN2017/EEF1</w:t>
      </w:r>
      <w:r w:rsidR="00B85255">
        <w:rPr>
          <w:rFonts w:eastAsia="Calibri"/>
          <w:sz w:val="22"/>
          <w:szCs w:val="22"/>
        </w:rPr>
        <w:t xml:space="preserve"> </w:t>
      </w:r>
      <w:r w:rsidRPr="00D83009">
        <w:rPr>
          <w:rFonts w:eastAsia="Calibri"/>
          <w:sz w:val="22"/>
          <w:szCs w:val="22"/>
        </w:rPr>
        <w:t>nolikuma noteikumus,   Līguma noteikumus un Līguma pielikumā esošos dokumentus, tajā skaitā, bet ne tikai:</w:t>
      </w:r>
    </w:p>
    <w:p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w:t>
      </w:r>
      <w:r w:rsidR="00AE1CA7">
        <w:rPr>
          <w:rFonts w:eastAsia="Calibri"/>
          <w:sz w:val="22"/>
          <w:szCs w:val="22"/>
        </w:rPr>
        <w:t>Ķekavas</w:t>
      </w:r>
      <w:r w:rsidRPr="00D83009">
        <w:rPr>
          <w:rFonts w:eastAsia="Calibri"/>
          <w:sz w:val="22"/>
          <w:szCs w:val="22"/>
        </w:rPr>
        <w:t xml:space="preserve">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w:t>
      </w:r>
      <w:r w:rsidR="00AE1CA7" w:rsidRPr="00D83009">
        <w:rPr>
          <w:sz w:val="22"/>
          <w:szCs w:val="22"/>
        </w:rPr>
        <w:t xml:space="preserve">Nr. </w:t>
      </w:r>
      <w:r w:rsidR="00AE1CA7">
        <w:rPr>
          <w:sz w:val="22"/>
          <w:szCs w:val="22"/>
        </w:rPr>
        <w:t>ĶN2017/EEF1</w:t>
      </w:r>
      <w:r w:rsidRPr="00D83009">
        <w:rPr>
          <w:rFonts w:eastAsia="Calibri"/>
          <w:sz w:val="22"/>
          <w:szCs w:val="22"/>
        </w:rPr>
        <w:t xml:space="preserve"> (pielikums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w:t>
      </w:r>
      <w:r w:rsidR="00AE1CA7">
        <w:rPr>
          <w:rFonts w:eastAsia="Calibri"/>
          <w:sz w:val="22"/>
          <w:szCs w:val="22"/>
        </w:rPr>
        <w:t xml:space="preserve"> DME0000087</w:t>
      </w:r>
      <w:r w:rsidRPr="00D83009">
        <w:rPr>
          <w:rFonts w:eastAsia="Calibri"/>
          <w:sz w:val="22"/>
          <w:szCs w:val="22"/>
        </w:rPr>
        <w:t>.</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146F75">
        <w:rPr>
          <w:rFonts w:eastAsia="Calibri"/>
          <w:color w:val="000000"/>
          <w:sz w:val="22"/>
          <w:szCs w:val="22"/>
        </w:rPr>
        <w:t>Uzņēmējs 5 (piecu) darba dienu laikā pēc Līguma parakstīšanas Pasūtītājam iesniedz</w:t>
      </w:r>
      <w:r w:rsidRPr="00146F75">
        <w:rPr>
          <w:rFonts w:eastAsia="Calibri"/>
          <w:bCs/>
          <w:color w:val="000000"/>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lastRenderedPageBreak/>
        <w:t>Rīkojumu par atbildīgā  būvdarbu vadītāja darbam Objektā nozīmēšanu un būvdarbu vadītāja saistību rakstu un būvprakses sertifikāta apliecinātu kopiju,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Darbu veikšanas projektus būvdarbiem, kas atbilst Latvijas būvnormatīva LBN 310-1</w:t>
      </w:r>
      <w:r w:rsidR="004B76D5" w:rsidRPr="00146F75">
        <w:rPr>
          <w:rFonts w:eastAsia="Calibri"/>
          <w:bCs/>
          <w:color w:val="000000"/>
          <w:sz w:val="22"/>
          <w:szCs w:val="22"/>
        </w:rPr>
        <w:t>4</w:t>
      </w:r>
      <w:r w:rsidRPr="00146F75">
        <w:rPr>
          <w:rFonts w:eastAsia="Calibri"/>
          <w:bCs/>
          <w:color w:val="000000"/>
          <w:sz w:val="22"/>
          <w:szCs w:val="22"/>
        </w:rPr>
        <w:t xml:space="preserve"> 2.punkta nosacījumiem;</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būvuzņēmēja civiltiesiskās atbildības obligātās apdrošināšanas polisi un apdrošināšanas prēmijas apmaksu pilnā apmērā apliecinošu dokumentu</w:t>
      </w:r>
      <w:r w:rsidRPr="00146F75">
        <w:rPr>
          <w:rFonts w:eastAsia="Calibri"/>
          <w:bCs/>
          <w:color w:val="000000"/>
          <w:sz w:val="22"/>
          <w:szCs w:val="22"/>
        </w:rPr>
        <w:t>, katrai realizējamā projekta daļai atsevišķi</w:t>
      </w:r>
      <w:r w:rsidRPr="00146F75">
        <w:rPr>
          <w:rFonts w:eastAsia="Calibri"/>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būvspeciālista (būvdarbu vadītāja)  civiltiesiskās atbildības obligātās apdrošināšanas polisi un apdrošināšanas prēmijas apmaksu pilnā apmērā apliecinošu dokumentu,</w:t>
      </w:r>
      <w:r w:rsidRPr="00146F75">
        <w:rPr>
          <w:rFonts w:eastAsia="Calibri"/>
          <w:bCs/>
          <w:color w:val="000000"/>
          <w:sz w:val="22"/>
          <w:szCs w:val="22"/>
        </w:rPr>
        <w:t xml:space="preserve">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Uzņēmēja līgumsaistību izpildes garantijas dokumentu;</w:t>
      </w:r>
    </w:p>
    <w:p w:rsidR="00C10B83" w:rsidRPr="00146F75"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Līguma 8.punkta noteikumiem atbilstošu priekšapmaksas (avansa maksājuma atmaksas) garantijas dokumentu, ja  Uzņēmējs paredzējis  pieprasīt avansa maksājumu</w:t>
      </w:r>
      <w:r w:rsidR="00C10B83" w:rsidRPr="00146F75">
        <w:rPr>
          <w:rFonts w:eastAsia="Calibri"/>
          <w:sz w:val="22"/>
          <w:szCs w:val="22"/>
        </w:rPr>
        <w:t>;</w:t>
      </w:r>
    </w:p>
    <w:p w:rsidR="00D83009" w:rsidRPr="00146F75"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būvdarbu izpildē visu iesaistīto apakšuzņēmēju (ja tādus plānots iesaistīt) sarakstu, kurā jānorāda apakšuzņēmēja nosaukumu, kontaktinformāciju un to pārstāvēt</w:t>
      </w:r>
      <w:r w:rsidR="00AE1CA7" w:rsidRPr="00146F75">
        <w:rPr>
          <w:rFonts w:eastAsia="Calibri"/>
          <w:sz w:val="22"/>
          <w:szCs w:val="22"/>
        </w:rPr>
        <w:t xml:space="preserve"> </w:t>
      </w:r>
      <w:r w:rsidRPr="00146F75">
        <w:rPr>
          <w:rFonts w:eastAsia="Calibri"/>
          <w:sz w:val="22"/>
          <w:szCs w:val="22"/>
        </w:rPr>
        <w:t>tiesīgo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sidR="00A24943" w:rsidRPr="00146F75">
        <w:rPr>
          <w:rFonts w:eastAsia="Calibri"/>
          <w:sz w:val="22"/>
          <w:szCs w:val="22"/>
        </w:rPr>
        <w:t xml:space="preserve"> Apakšuzņēmēj</w:t>
      </w:r>
      <w:r w:rsidR="00230E52" w:rsidRPr="00146F75">
        <w:rPr>
          <w:rFonts w:eastAsia="Calibri"/>
          <w:sz w:val="22"/>
          <w:szCs w:val="22"/>
        </w:rPr>
        <w:t>i,</w:t>
      </w:r>
      <w:r w:rsidR="00A24943" w:rsidRPr="00146F75">
        <w:rPr>
          <w:rFonts w:eastAsia="Calibri"/>
          <w:sz w:val="22"/>
          <w:szCs w:val="22"/>
        </w:rPr>
        <w:t xml:space="preserve"> kuriem izpildei plānots nodot  10 %   vai lielāku daļu no kopējās līguma summas, jānorāda saskaņā ar atklātam konkursam </w:t>
      </w:r>
      <w:r w:rsidR="00AE1CA7" w:rsidRPr="00146F75">
        <w:rPr>
          <w:sz w:val="22"/>
          <w:szCs w:val="22"/>
        </w:rPr>
        <w:t>Nr. ĶN2017/EEF1</w:t>
      </w:r>
      <w:r w:rsidR="00A24943" w:rsidRPr="00146F75">
        <w:rPr>
          <w:rFonts w:eastAsia="Calibri"/>
          <w:sz w:val="22"/>
          <w:szCs w:val="22"/>
        </w:rPr>
        <w:t xml:space="preserve"> Uzņēmēja iesniegto piedāvājumu. </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Uzņēmējam ir pienākums uzturēt spēkā visas Līguma izpildei nepieciešamās garantijas, atļaujas, licences un sertifikātus visā Līguma darbības laikā.</w:t>
      </w:r>
    </w:p>
    <w:p w:rsidR="00D83009" w:rsidRPr="00146F75"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146F75">
        <w:rPr>
          <w:rFonts w:eastAsia="Calibri"/>
          <w:b/>
          <w:sz w:val="22"/>
          <w:szCs w:val="22"/>
        </w:rPr>
        <w:t xml:space="preserve">Darbu uzsākšana un izpildes termiņš </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146F75">
        <w:rPr>
          <w:rFonts w:eastAsia="Calibri"/>
          <w:sz w:val="22"/>
          <w:szCs w:val="22"/>
        </w:rPr>
        <w:t>Uzņēmējs Darbu veikšanu Objektā uzsāk 5 (piecu) darba dienu laikā pēc:</w:t>
      </w:r>
    </w:p>
    <w:p w:rsidR="00D83009" w:rsidRPr="00146F75"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146F75">
        <w:rPr>
          <w:rFonts w:eastAsia="Calibri"/>
          <w:sz w:val="22"/>
          <w:szCs w:val="22"/>
        </w:rPr>
        <w:t xml:space="preserve">Pēc Līguma noslēgšanas  un  Objekta būvlaukuma nodošanas </w:t>
      </w:r>
      <w:r w:rsidRPr="00146F75">
        <w:rPr>
          <w:rFonts w:eastAsia="Calibri"/>
          <w:color w:val="000000"/>
          <w:sz w:val="22"/>
          <w:szCs w:val="22"/>
        </w:rPr>
        <w:t>Uzņēmēja valdījumā saskaņā ar nodošanas - pieņemšanas aktu (Pielikums Nr. 4).</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Visus Līgumā paredzētos Darbus Uzņēmējs izpilda Darbu izpildes grafikā noteiktajos termiņos, kuru tecējums uzsākas pēc Darbu uzsākšanas atbilstoši Līguma 3.1. punktam.</w:t>
      </w:r>
      <w:r w:rsidRPr="00146F75">
        <w:rPr>
          <w:rFonts w:eastAsia="Calibri"/>
          <w:bCs/>
          <w:color w:val="000000"/>
          <w:sz w:val="22"/>
          <w:szCs w:val="22"/>
        </w:rPr>
        <w:t xml:space="preserve"> Uzņēmējam</w:t>
      </w:r>
      <w:r w:rsidRPr="00146F75">
        <w:rPr>
          <w:rFonts w:eastAsia="Calibri"/>
          <w:color w:val="000000"/>
          <w:sz w:val="22"/>
          <w:szCs w:val="22"/>
        </w:rPr>
        <w:t xml:space="preserve"> ir pienākums ievērot katru noteikto Darbu izpildes laika starptermiņu, kā tas noteikts šī līguma pielikumā – Darbu izpildes grafikā</w:t>
      </w:r>
      <w:r w:rsidRPr="00146F75">
        <w:rPr>
          <w:rFonts w:eastAsia="Calibri"/>
          <w:bCs/>
          <w:sz w:val="22"/>
          <w:szCs w:val="22"/>
        </w:rPr>
        <w:t>.</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bCs/>
          <w:sz w:val="22"/>
          <w:szCs w:val="22"/>
        </w:rPr>
        <w:t xml:space="preserve">Parakstot Līgumu, Uzņēmējs apliecina, ka Darbu izpildes grafikā noteiktie termiņi ir noteikti pieņemot, ka Darbus Uzņēmējs veic darba dienās no plkst. 9.00 līdz plkst. 18.00. Atkāpes no šajā </w:t>
      </w:r>
      <w:r w:rsidRPr="00146F75">
        <w:rPr>
          <w:rFonts w:eastAsia="Calibri"/>
          <w:bCs/>
          <w:sz w:val="22"/>
          <w:szCs w:val="22"/>
        </w:rPr>
        <w:lastRenderedPageBreak/>
        <w:t>Līguma punktā noteiktā Darbu veikšanas laika ir pieļaujamas tikai ar Pasūtītāja rakstveida piekrišanu.</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146F75">
          <w:rPr>
            <w:rFonts w:eastAsia="Calibri"/>
            <w:color w:val="000000"/>
            <w:sz w:val="22"/>
            <w:szCs w:val="22"/>
          </w:rPr>
          <w:t>lēmumi</w:t>
        </w:r>
      </w:smartTag>
      <w:r w:rsidRPr="00146F75">
        <w:rPr>
          <w:rFonts w:eastAsia="Calibri"/>
          <w:color w:val="000000"/>
          <w:sz w:val="22"/>
          <w:szCs w:val="22"/>
        </w:rPr>
        <w:t xml:space="preserve"> tiek fiksēti </w:t>
      </w:r>
      <w:smartTag w:uri="schemas-tilde-lv/tildestengine" w:element="veidnes">
        <w:smartTagPr>
          <w:attr w:name="baseform" w:val="protokol|s"/>
          <w:attr w:name="id" w:val="-1"/>
          <w:attr w:name="text" w:val="protokolā"/>
        </w:smartTagPr>
        <w:r w:rsidRPr="00146F75">
          <w:rPr>
            <w:rFonts w:eastAsia="Calibri"/>
            <w:color w:val="000000"/>
            <w:sz w:val="22"/>
            <w:szCs w:val="22"/>
          </w:rPr>
          <w:t>protokolā</w:t>
        </w:r>
      </w:smartTag>
      <w:r w:rsidRPr="00146F75">
        <w:rPr>
          <w:rFonts w:eastAsia="Calibri"/>
          <w:color w:val="000000"/>
          <w:sz w:val="22"/>
          <w:szCs w:val="22"/>
        </w:rPr>
        <w:t xml:space="preserve"> un tie ir obligāti izpildāmi </w:t>
      </w:r>
      <w:r w:rsidRPr="00146F75">
        <w:rPr>
          <w:rFonts w:eastAsia="Calibri"/>
          <w:bCs/>
          <w:color w:val="000000"/>
          <w:sz w:val="22"/>
          <w:szCs w:val="22"/>
        </w:rPr>
        <w:t>Uzņēmējam</w:t>
      </w:r>
      <w:r w:rsidRPr="00146F75">
        <w:rPr>
          <w:rFonts w:eastAsia="Calibri"/>
          <w:color w:val="000000"/>
          <w:sz w:val="22"/>
          <w:szCs w:val="22"/>
        </w:rPr>
        <w:t>, ja vien tie nav pretrunā ar Līgumu. Pusēm ir pienākums nodrošināt savu pārstāvju piedalīšanos būvsapulcēs. Būvsapulces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i/>
          <w:color w:val="000000"/>
          <w:sz w:val="22"/>
          <w:szCs w:val="22"/>
        </w:rPr>
        <w:t>euro</w:t>
      </w:r>
      <w:r w:rsidRPr="00D83009">
        <w:rPr>
          <w:rFonts w:eastAsia="Calibri"/>
          <w:color w:val="000000"/>
          <w:sz w:val="22"/>
          <w:szCs w:val="22"/>
        </w:rPr>
        <w:t>) apmērā, bez pievienotās vērtības nodokļa</w:t>
      </w:r>
      <w:r w:rsidR="00D75D53">
        <w:rPr>
          <w:rFonts w:eastAsia="Calibri"/>
          <w:color w:val="000000"/>
          <w:sz w:val="22"/>
          <w:szCs w:val="22"/>
        </w:rPr>
        <w:t>, no kurām attiecināmās izmaksas sastāda</w:t>
      </w:r>
      <w:r w:rsidR="00D75D53" w:rsidRPr="00D83009">
        <w:rPr>
          <w:rFonts w:eastAsia="Calibri"/>
          <w:b/>
          <w:color w:val="000000"/>
          <w:sz w:val="22"/>
          <w:szCs w:val="22"/>
        </w:rPr>
        <w:t>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un neattiecināmās -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w:t>
      </w:r>
      <w:r w:rsidRPr="00D83009">
        <w:rPr>
          <w:rFonts w:eastAsia="Calibri"/>
          <w:color w:val="000000"/>
          <w:sz w:val="22"/>
          <w:szCs w:val="22"/>
        </w:rPr>
        <w:t>.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baseform" w:val="līgum|s"/>
          <w:attr w:name="id" w:val="-1"/>
          <w:attr w:name="text" w:val="Līguma"/>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Uzņēmēja virsizdevumi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w:t>
      </w:r>
      <w:r w:rsidRPr="00146F75">
        <w:rPr>
          <w:rFonts w:eastAsia="Calibri"/>
          <w:color w:val="000000"/>
          <w:sz w:val="22"/>
          <w:szCs w:val="22"/>
        </w:rPr>
        <w:t xml:space="preserve">Pasūtītājs 10 (desmit) darba dienu laikā pēc atbilstoša   rēķina un  Līguma 8.punktam atbilstošu </w:t>
      </w:r>
      <w:r w:rsidRPr="00146F75">
        <w:rPr>
          <w:rFonts w:eastAsia="Calibri"/>
          <w:sz w:val="22"/>
          <w:szCs w:val="22"/>
        </w:rPr>
        <w:t>priekšapmaksas (avansa maksājuma atmaksas)</w:t>
      </w:r>
      <w:r w:rsidRPr="00146F75">
        <w:rPr>
          <w:rFonts w:eastAsia="Calibri"/>
          <w:color w:val="000000"/>
          <w:sz w:val="22"/>
          <w:szCs w:val="22"/>
        </w:rPr>
        <w:t xml:space="preserve"> garantijas dokumentu saņemšanas no Uzņēmēja, samaksā Uzņēmējam avansu </w:t>
      </w:r>
      <w:r w:rsidRPr="00146F75">
        <w:rPr>
          <w:rFonts w:eastAsia="Calibri"/>
          <w:b/>
          <w:color w:val="000000"/>
          <w:sz w:val="22"/>
          <w:szCs w:val="22"/>
        </w:rPr>
        <w:t>___ % (________ procentu)</w:t>
      </w:r>
      <w:r w:rsidRPr="00146F75">
        <w:rPr>
          <w:rFonts w:eastAsia="Calibri"/>
          <w:color w:val="000000"/>
          <w:sz w:val="22"/>
          <w:szCs w:val="22"/>
        </w:rPr>
        <w:t xml:space="preserve"> apmērā no Līguma 4.1. punktā noteiktās Līguma summas.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146F75">
        <w:rPr>
          <w:rFonts w:eastAsia="Calibri"/>
          <w:color w:val="000000"/>
          <w:sz w:val="22"/>
          <w:szCs w:val="22"/>
        </w:rPr>
        <w:t xml:space="preserve">10 (desmit) darba dienu laikā pēc būvniecības ikmēneša izpildes akta par padarītajiem darbiem, turpmāk tekstā – </w:t>
      </w:r>
      <w:r w:rsidRPr="00146F75">
        <w:rPr>
          <w:rFonts w:eastAsia="Calibri"/>
          <w:b/>
          <w:color w:val="000000"/>
          <w:sz w:val="22"/>
          <w:szCs w:val="22"/>
        </w:rPr>
        <w:t>„</w:t>
      </w:r>
      <w:r w:rsidRPr="00146F75">
        <w:rPr>
          <w:rFonts w:eastAsia="Calibri"/>
          <w:b/>
          <w:bCs/>
          <w:color w:val="000000"/>
          <w:sz w:val="22"/>
          <w:szCs w:val="22"/>
        </w:rPr>
        <w:t>Būvniecības ikmēneša izpildes akts”</w:t>
      </w:r>
      <w:r w:rsidRPr="00146F75">
        <w:rPr>
          <w:rFonts w:eastAsia="Calibri"/>
          <w:color w:val="000000"/>
          <w:sz w:val="22"/>
          <w:szCs w:val="22"/>
        </w:rPr>
        <w:t xml:space="preserve"> (Pielikums Nr. 5), abpusējas parakstīšanas un </w:t>
      </w:r>
      <w:r w:rsidRPr="00146F75">
        <w:rPr>
          <w:rFonts w:eastAsia="Calibri"/>
          <w:bCs/>
          <w:color w:val="000000"/>
          <w:sz w:val="22"/>
          <w:szCs w:val="22"/>
        </w:rPr>
        <w:t>Uzņēmēja rēķina saņemšanas.</w:t>
      </w:r>
    </w:p>
    <w:p w:rsidR="00D75D53" w:rsidRPr="00D75D53" w:rsidRDefault="00E376E7"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B6E13">
        <w:rPr>
          <w:color w:val="000000"/>
        </w:rPr>
        <w:t xml:space="preserve">Puses vienojas, ka no katras </w:t>
      </w:r>
      <w:r w:rsidRPr="004B6E13">
        <w:rPr>
          <w:bCs/>
          <w:color w:val="000000"/>
        </w:rPr>
        <w:t>Būvniecības ikmēneša izpildes aktā</w:t>
      </w:r>
      <w:r w:rsidRPr="004B6E13">
        <w:rPr>
          <w:color w:val="000000"/>
        </w:rPr>
        <w:t xml:space="preserve"> apstiprinātās Darbu summas atbilstoši šīs summas procentuālajam lielumam no visas līguma samaksas summas, tiek ieturēta un dzēsta proporcionāla avansa summas daļa. </w:t>
      </w:r>
      <w:r w:rsidRPr="004B6E13">
        <w:rPr>
          <w:bCs/>
          <w:color w:val="000000"/>
        </w:rPr>
        <w:t>Uzņēmēja pienākums ir atspoguļot rēķinā avansa maksājuma dzēšanu.</w:t>
      </w:r>
      <w:r w:rsidR="00D75D53" w:rsidRPr="00D75D53">
        <w:rPr>
          <w:rFonts w:eastAsia="Calibri"/>
          <w:color w:val="000000"/>
          <w:sz w:val="22"/>
          <w:szCs w:val="22"/>
        </w:rPr>
        <w:t>.</w:t>
      </w:r>
      <w:r w:rsidR="00D83009" w:rsidRPr="00D75D53">
        <w:rPr>
          <w:rFonts w:eastAsia="Calibri"/>
          <w:color w:val="000000"/>
          <w:sz w:val="22"/>
          <w:szCs w:val="22"/>
        </w:rPr>
        <w:t xml:space="preserve">  </w:t>
      </w:r>
    </w:p>
    <w:p w:rsidR="00D83009" w:rsidRPr="00D75D53"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75D53">
        <w:rPr>
          <w:rFonts w:eastAsia="Calibri"/>
          <w:sz w:val="22"/>
          <w:szCs w:val="22"/>
        </w:rPr>
        <w:t>Noslēguma  maksājumu</w:t>
      </w:r>
      <w:r w:rsidR="005A6B11">
        <w:rPr>
          <w:rFonts w:eastAsia="Calibri"/>
          <w:sz w:val="22"/>
          <w:szCs w:val="22"/>
        </w:rPr>
        <w:t xml:space="preserve"> </w:t>
      </w:r>
      <w:r w:rsidRPr="00D75D53">
        <w:rPr>
          <w:rFonts w:eastAsia="Calibri"/>
          <w:bCs/>
          <w:color w:val="000000"/>
          <w:sz w:val="22"/>
          <w:szCs w:val="22"/>
        </w:rPr>
        <w:t xml:space="preserve">10 % </w:t>
      </w:r>
      <w:r w:rsidRPr="00D75D53">
        <w:rPr>
          <w:rFonts w:eastAsia="Calibri"/>
          <w:sz w:val="22"/>
          <w:szCs w:val="22"/>
        </w:rPr>
        <w:t>no līguma summas</w:t>
      </w:r>
      <w:r w:rsidR="005A6B11">
        <w:rPr>
          <w:rFonts w:eastAsia="Calibri"/>
          <w:sz w:val="22"/>
          <w:szCs w:val="22"/>
        </w:rPr>
        <w:t xml:space="preserve"> </w:t>
      </w:r>
      <w:r w:rsidRPr="00D75D53">
        <w:rPr>
          <w:rFonts w:eastAsia="Calibri"/>
          <w:sz w:val="22"/>
          <w:szCs w:val="22"/>
        </w:rPr>
        <w:t xml:space="preserve"> Pasūtītājs izmaksā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003E4C94">
        <w:rPr>
          <w:rFonts w:eastAsia="Calibri"/>
          <w:bCs/>
          <w:color w:val="000000"/>
          <w:sz w:val="22"/>
          <w:szCs w:val="22"/>
        </w:rPr>
        <w:t xml:space="preserve"> </w:t>
      </w:r>
      <w:smartTag w:uri="schemas-tilde-lv/tildestengine" w:element="veidnes">
        <w:smartTagPr>
          <w:attr w:name="baseform" w:val="pretenzij|a"/>
          <w:attr w:name="id" w:val="-1"/>
          <w:attr w:name="text" w:val="pretenzijas"/>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w:t>
      </w:r>
      <w:r w:rsidRPr="00146F75">
        <w:rPr>
          <w:rFonts w:eastAsia="Calibri"/>
          <w:bCs/>
          <w:color w:val="000000"/>
          <w:sz w:val="22"/>
          <w:szCs w:val="22"/>
        </w:rPr>
        <w:t xml:space="preserve">un 3 (trīs) darba dienu laikā no katras </w:t>
      </w:r>
      <w:smartTag w:uri="schemas-tilde-lv/tildestengine" w:element="veidnes">
        <w:smartTagPr>
          <w:attr w:name="baseform" w:val="pretenzij|a"/>
          <w:attr w:name="id" w:val="-1"/>
          <w:attr w:name="text" w:val="pretenzijas"/>
        </w:smartTagPr>
        <w:r w:rsidRPr="00146F75">
          <w:rPr>
            <w:rFonts w:eastAsia="Calibri"/>
            <w:bCs/>
            <w:color w:val="000000"/>
            <w:sz w:val="22"/>
            <w:szCs w:val="22"/>
          </w:rPr>
          <w:t>pretenzijas</w:t>
        </w:r>
      </w:smartTag>
      <w:r w:rsidRPr="00146F75">
        <w:rPr>
          <w:rFonts w:eastAsia="Calibri"/>
          <w:bCs/>
          <w:color w:val="000000"/>
          <w:sz w:val="22"/>
          <w:szCs w:val="22"/>
        </w:rPr>
        <w:t xml:space="preserve"> saņemšanas dienas, novērst tajā minētos defektus</w:t>
      </w:r>
      <w:r w:rsidRPr="00D83009">
        <w:rPr>
          <w:rFonts w:eastAsia="Calibri"/>
          <w:bCs/>
          <w:color w:val="000000"/>
          <w:sz w:val="22"/>
          <w:szCs w:val="22"/>
        </w:rPr>
        <w:t xml:space="preserve">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lastRenderedPageBreak/>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 xml:space="preserve">Uzņēmējs apņemas nodrošināt sertificēta un kvalificēta Darbu vadītāja, </w:t>
      </w:r>
      <w:r w:rsidR="00AE1CA7">
        <w:rPr>
          <w:rFonts w:eastAsia="Calibri"/>
          <w:bCs/>
          <w:color w:val="000000"/>
          <w:sz w:val="22"/>
          <w:szCs w:val="22"/>
        </w:rPr>
        <w:t>Ķekavas</w:t>
      </w:r>
      <w:r w:rsidRPr="00D83009">
        <w:rPr>
          <w:rFonts w:eastAsia="Calibri"/>
          <w:bCs/>
          <w:color w:val="000000"/>
          <w:sz w:val="22"/>
          <w:szCs w:val="22"/>
        </w:rPr>
        <w:t xml:space="preserve">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w:t>
      </w:r>
      <w:r w:rsidR="00AE1CA7" w:rsidRPr="00D83009">
        <w:rPr>
          <w:sz w:val="22"/>
          <w:szCs w:val="22"/>
        </w:rPr>
        <w:t xml:space="preserve">Nr. </w:t>
      </w:r>
      <w:r w:rsidR="00AE1CA7">
        <w:rPr>
          <w:sz w:val="22"/>
          <w:szCs w:val="22"/>
        </w:rPr>
        <w:t xml:space="preserve">ĶN2017/EEF1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text" w:val="Līguma"/>
          <w:attr w:name="id" w:val="-1"/>
          <w:attr w:name="baseform" w:val="līgum|s"/>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p>
    <w:p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konkursa </w:t>
      </w:r>
      <w:r w:rsidR="00AE1CA7" w:rsidRPr="00D83009">
        <w:rPr>
          <w:sz w:val="22"/>
          <w:szCs w:val="22"/>
        </w:rPr>
        <w:t xml:space="preserve">Nr. </w:t>
      </w:r>
      <w:r w:rsidR="00AE1CA7">
        <w:rPr>
          <w:sz w:val="22"/>
          <w:szCs w:val="22"/>
        </w:rPr>
        <w:t>ĶN2017/EEF1</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00AE1CA7">
        <w:rPr>
          <w:rFonts w:eastAsia="Calibri"/>
          <w:sz w:val="22"/>
          <w:szCs w:val="22"/>
        </w:rPr>
        <w:t xml:space="preserve"> </w:t>
      </w:r>
      <w:r>
        <w:rPr>
          <w:rFonts w:eastAsia="Calibri"/>
          <w:sz w:val="22"/>
          <w:szCs w:val="22"/>
        </w:rPr>
        <w:t>vismaz tāda</w:t>
      </w:r>
      <w:r w:rsidR="00AE1CA7">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w:t>
      </w:r>
      <w:r w:rsidR="00587CB5" w:rsidRPr="00D83009">
        <w:rPr>
          <w:sz w:val="22"/>
          <w:szCs w:val="22"/>
        </w:rPr>
        <w:t xml:space="preserve">Nr. </w:t>
      </w:r>
      <w:r w:rsidR="00587CB5">
        <w:rPr>
          <w:sz w:val="22"/>
          <w:szCs w:val="22"/>
        </w:rPr>
        <w:t>ĶN2017/EEF1</w:t>
      </w:r>
      <w:r>
        <w:rPr>
          <w:rFonts w:eastAsia="Calibri"/>
          <w:sz w:val="22"/>
          <w:szCs w:val="22"/>
        </w:rPr>
        <w:t>,</w:t>
      </w:r>
      <w:r w:rsidRPr="00C26F88">
        <w:rPr>
          <w:rFonts w:eastAsia="Calibri"/>
          <w:sz w:val="22"/>
          <w:szCs w:val="22"/>
        </w:rPr>
        <w:t xml:space="preserve">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 xml:space="preserve">atklātā konkursā </w:t>
      </w:r>
      <w:r w:rsidR="00587CB5" w:rsidRPr="00D83009">
        <w:rPr>
          <w:sz w:val="22"/>
          <w:szCs w:val="22"/>
        </w:rPr>
        <w:t xml:space="preserve">Nr. </w:t>
      </w:r>
      <w:r w:rsidR="00587CB5">
        <w:rPr>
          <w:sz w:val="22"/>
          <w:szCs w:val="22"/>
        </w:rPr>
        <w:t>ĶN2017/EEF1</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1) piedāvātais apakšuzņēmējs neatbilst </w:t>
      </w:r>
      <w:r>
        <w:rPr>
          <w:rFonts w:eastAsia="Calibri"/>
          <w:sz w:val="22"/>
          <w:szCs w:val="22"/>
        </w:rPr>
        <w:t>atklāta konkursa</w:t>
      </w:r>
      <w:r w:rsidRPr="00464C72">
        <w:rPr>
          <w:rFonts w:eastAsia="Calibri"/>
          <w:sz w:val="22"/>
          <w:szCs w:val="22"/>
        </w:rPr>
        <w:t xml:space="preserve"> </w:t>
      </w:r>
      <w:r w:rsidR="00587CB5" w:rsidRPr="00D83009">
        <w:rPr>
          <w:sz w:val="22"/>
          <w:szCs w:val="22"/>
        </w:rPr>
        <w:t xml:space="preserve">Nr. </w:t>
      </w:r>
      <w:r w:rsidR="00587CB5">
        <w:rPr>
          <w:sz w:val="22"/>
          <w:szCs w:val="22"/>
        </w:rPr>
        <w:t>ĶN2017/EEF1</w:t>
      </w:r>
      <w:r w:rsidRPr="00464C72">
        <w:rPr>
          <w:rFonts w:eastAsia="Calibri"/>
          <w:sz w:val="22"/>
          <w:szCs w:val="22"/>
        </w:rPr>
        <w:t xml:space="preserve"> dokumentos apakšuzņēmējiem izvirzītajām prasībām;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w:t>
      </w:r>
      <w:r w:rsidR="00587CB5" w:rsidRPr="00D83009">
        <w:rPr>
          <w:sz w:val="22"/>
          <w:szCs w:val="22"/>
        </w:rPr>
        <w:t xml:space="preserve">Nr. </w:t>
      </w:r>
      <w:r w:rsidR="00587CB5">
        <w:rPr>
          <w:sz w:val="22"/>
          <w:szCs w:val="22"/>
        </w:rPr>
        <w:t>ĶN2017/EEF1</w:t>
      </w:r>
      <w:r>
        <w:rPr>
          <w:rFonts w:eastAsia="Calibri"/>
          <w:sz w:val="22"/>
          <w:szCs w:val="22"/>
        </w:rPr>
        <w:t xml:space="preserve"> 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00122866" w:rsidRPr="00862F21">
        <w:rPr>
          <w:rFonts w:eastAsia="Calibri"/>
          <w:sz w:val="22"/>
          <w:szCs w:val="22"/>
        </w:rPr>
        <w:t>3</w:t>
      </w:r>
      <w:r w:rsidRPr="0094758C">
        <w:rPr>
          <w:rFonts w:eastAsia="Calibri"/>
          <w:sz w:val="22"/>
          <w:szCs w:val="22"/>
        </w:rPr>
        <w:t>.punktā</w:t>
      </w:r>
      <w:r w:rsidRPr="000B52B5">
        <w:rPr>
          <w:rFonts w:eastAsia="Calibri"/>
          <w:sz w:val="22"/>
          <w:szCs w:val="22"/>
        </w:rPr>
        <w:t>minētajiem pretendentu izslēgšanas gadījumiem;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w:t>
      </w:r>
      <w:r w:rsidR="00587CB5" w:rsidRPr="00D83009">
        <w:rPr>
          <w:sz w:val="22"/>
          <w:szCs w:val="22"/>
        </w:rPr>
        <w:t xml:space="preserve">Nr. </w:t>
      </w:r>
      <w:r w:rsidR="00587CB5">
        <w:rPr>
          <w:sz w:val="22"/>
          <w:szCs w:val="22"/>
        </w:rPr>
        <w:t>ĶN2017/EEF1</w:t>
      </w:r>
      <w:r w:rsidRPr="00464C72">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 xml:space="preserve">Pasūtītājs nepiekrīt jauna apakšuzņēmēja piesaistei gadījumā, kad šādas izmaiņas, ja tās tiktu veiktas sākotnējā piedāvājumā, būtu ietekmējušas piedāvājuma izvēli atbilstoši atklāta konkursa </w:t>
      </w:r>
      <w:r w:rsidR="00587CB5" w:rsidRPr="00D83009">
        <w:rPr>
          <w:sz w:val="22"/>
          <w:szCs w:val="22"/>
        </w:rPr>
        <w:t xml:space="preserve">Nr. </w:t>
      </w:r>
      <w:r w:rsidR="00587CB5">
        <w:rPr>
          <w:sz w:val="22"/>
          <w:szCs w:val="22"/>
        </w:rPr>
        <w:t>ĶN2017/EEF1</w:t>
      </w:r>
      <w:r w:rsidRPr="001E18A7">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146F75"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w:t>
      </w:r>
      <w:r w:rsidR="00587CB5">
        <w:rPr>
          <w:rFonts w:eastAsia="Calibri"/>
          <w:color w:val="000000"/>
          <w:sz w:val="22"/>
          <w:szCs w:val="22"/>
        </w:rPr>
        <w:t>Ķekava</w:t>
      </w:r>
      <w:r w:rsidRPr="00D83009">
        <w:rPr>
          <w:rFonts w:eastAsia="Calibri"/>
          <w:color w:val="000000"/>
          <w:sz w:val="22"/>
          <w:szCs w:val="22"/>
        </w:rPr>
        <w:t xml:space="preserve">s novada  būvvaldē un  </w:t>
      </w:r>
      <w:r w:rsidRPr="00146F75">
        <w:rPr>
          <w:rFonts w:eastAsia="Calibri"/>
          <w:color w:val="000000"/>
          <w:sz w:val="22"/>
          <w:szCs w:val="22"/>
        </w:rPr>
        <w:t>būvvaldē reģistrētā būvdarbu žurnāla atgriešanu Izpildītājam 15 (piecpadsmit) darba dienu laikā no Līguma 2.1.1. , 2.1.2., 2.1.3., 2.1.4. un 2.1.5.punktā minēto dokumentu saņemšanas no Uzņēmēja.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146F75">
        <w:rPr>
          <w:rFonts w:eastAsia="Calibri"/>
          <w:color w:val="000000"/>
          <w:sz w:val="22"/>
          <w:szCs w:val="22"/>
        </w:rPr>
        <w:t xml:space="preserve">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w:t>
      </w:r>
      <w:r w:rsidRPr="00D83009">
        <w:rPr>
          <w:rFonts w:eastAsia="Calibri"/>
          <w:color w:val="000000"/>
          <w:sz w:val="22"/>
          <w:szCs w:val="22"/>
        </w:rPr>
        <w:lastRenderedPageBreak/>
        <w:t xml:space="preserve">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w:t>
      </w:r>
      <w:r w:rsidRPr="00146F75">
        <w:rPr>
          <w:rFonts w:eastAsia="Calibri"/>
          <w:bCs/>
          <w:color w:val="000000"/>
          <w:sz w:val="22"/>
          <w:szCs w:val="22"/>
        </w:rPr>
        <w:t>biežāk, kā reizi nedēļā pieprasīt no Uzņēmēja rakstiskas ziņas par darbu izpildes gaitu un atbilstību termiņiem, kas norādīti D</w:t>
      </w:r>
      <w:r w:rsidRPr="00146F75">
        <w:rPr>
          <w:rFonts w:eastAsia="Calibri"/>
          <w:color w:val="000000"/>
          <w:sz w:val="22"/>
          <w:szCs w:val="22"/>
        </w:rPr>
        <w:t>arbu izpildes grafikā</w:t>
      </w:r>
      <w:r w:rsidRPr="00146F75">
        <w:rPr>
          <w:rFonts w:eastAsia="Calibri"/>
          <w:bCs/>
          <w:color w:val="000000"/>
          <w:sz w:val="22"/>
          <w:szCs w:val="22"/>
        </w:rPr>
        <w:t>. Uzņēmējs apņemas ne vēlāk kā 3 (trīs) darba dienu</w:t>
      </w:r>
      <w:r w:rsidRPr="00146F75">
        <w:rPr>
          <w:rFonts w:eastAsia="Calibri"/>
          <w:bCs/>
          <w:sz w:val="22"/>
          <w:szCs w:val="22"/>
        </w:rPr>
        <w:t>laikā no attiecīgā pieprasījuma saņemšanas brīža rakstveidā sniegt Pasūtītājam šajā Līguma punktā minētās ziņas.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146F75">
        <w:rPr>
          <w:rFonts w:eastAsia="Calibri"/>
          <w:bCs/>
          <w:sz w:val="22"/>
          <w:szCs w:val="22"/>
        </w:rPr>
        <w:t>Pasūtītājam ir tiesības pieprasīt Uzņēmēja būvdarbu vadītāja nomaiņu, ja Uzņēmēja izpildītie Darbi neatbilst Līguma noteikumiem.</w:t>
      </w:r>
      <w:r w:rsidRPr="00146F75">
        <w:rPr>
          <w:rFonts w:eastAsia="Calibri"/>
          <w:sz w:val="22"/>
          <w:szCs w:val="22"/>
        </w:rPr>
        <w:t xml:space="preserve"> Uzņēmējam ir pienākums 5 (piecu) darba dienu laikā nozīmēt citu atbilstošas kvalifikācijas būvdarbu vadītāju un iesniegt Pasūtītājam un </w:t>
      </w:r>
      <w:r w:rsidR="00587CB5" w:rsidRPr="00146F75">
        <w:rPr>
          <w:rFonts w:eastAsia="Calibri"/>
          <w:sz w:val="22"/>
          <w:szCs w:val="22"/>
        </w:rPr>
        <w:t>Ķekava</w:t>
      </w:r>
      <w:r w:rsidRPr="00146F75">
        <w:rPr>
          <w:rFonts w:eastAsia="Calibri"/>
          <w:sz w:val="22"/>
          <w:szCs w:val="22"/>
        </w:rPr>
        <w:t>s novada  būvvaldei Līguma 2.1.1. un 2.1.5.  punktā minētos dokumentus.</w:t>
      </w:r>
    </w:p>
    <w:p w:rsidR="00D83009" w:rsidRPr="00146F75"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146F75">
        <w:rPr>
          <w:rFonts w:eastAsia="Calibri"/>
          <w:b/>
          <w:sz w:val="22"/>
          <w:szCs w:val="22"/>
        </w:rPr>
        <w:t>Darbu pieņemšanas kārtība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Darbu izpildes termiņi un galīgais Darbu izpildes termiņš ir norādīts Darbu izpildes grafikā un atkāpes no tā ir pieļaujamas tikai Līgumā un </w:t>
      </w:r>
      <w:r w:rsidRPr="00146F75">
        <w:rPr>
          <w:rFonts w:eastAsia="Calibri"/>
          <w:sz w:val="22"/>
          <w:szCs w:val="22"/>
        </w:rPr>
        <w:t xml:space="preserve"> Pasūtītāja rīkotā atklātā konkursa </w:t>
      </w:r>
      <w:r w:rsidR="00587CB5" w:rsidRPr="00146F75">
        <w:rPr>
          <w:sz w:val="22"/>
          <w:szCs w:val="22"/>
        </w:rPr>
        <w:t>Nr. ĶN2017/EEF1</w:t>
      </w:r>
      <w:r w:rsidRPr="00146F75">
        <w:rPr>
          <w:rFonts w:eastAsia="Calibri"/>
          <w:sz w:val="22"/>
          <w:szCs w:val="22"/>
        </w:rPr>
        <w:t xml:space="preserve">   nolikumā</w:t>
      </w:r>
      <w:r w:rsidR="00587CB5" w:rsidRPr="00146F75">
        <w:rPr>
          <w:rFonts w:eastAsia="Calibri"/>
          <w:sz w:val="22"/>
          <w:szCs w:val="22"/>
        </w:rPr>
        <w:t xml:space="preserve"> </w:t>
      </w:r>
      <w:r w:rsidRPr="00146F75">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Uzņēmējam ir pienākums līdz katra mēneša 5 (piektajam) datumam iesniegt Pasūtītājam </w:t>
      </w:r>
      <w:r w:rsidRPr="00146F75">
        <w:rPr>
          <w:rFonts w:eastAsia="Calibri"/>
          <w:bCs/>
          <w:color w:val="000000"/>
          <w:sz w:val="22"/>
          <w:szCs w:val="22"/>
        </w:rPr>
        <w:t>Būvniecības ikmēneša izpildes aktu</w:t>
      </w:r>
      <w:r w:rsidRPr="00146F75">
        <w:rPr>
          <w:rFonts w:eastAsia="Calibri"/>
          <w:color w:val="000000"/>
          <w:sz w:val="22"/>
          <w:szCs w:val="22"/>
        </w:rPr>
        <w:t xml:space="preserve"> par izpildītajiem Darbiem iepriekšējā kalendārajā</w:t>
      </w:r>
      <w:r w:rsidRPr="00D83009">
        <w:rPr>
          <w:rFonts w:eastAsia="Calibri"/>
          <w:color w:val="000000"/>
          <w:sz w:val="22"/>
          <w:szCs w:val="22"/>
        </w:rPr>
        <w:t xml:space="preserve"> mēnesī. Gadījumā, ja </w:t>
      </w:r>
      <w:r w:rsidRPr="00D83009">
        <w:rPr>
          <w:rFonts w:eastAsia="Calibri"/>
          <w:bCs/>
          <w:color w:val="000000"/>
          <w:sz w:val="22"/>
          <w:szCs w:val="22"/>
        </w:rPr>
        <w:t>Uzņēmējs</w:t>
      </w:r>
      <w:r w:rsidR="00587CB5">
        <w:rPr>
          <w:rFonts w:eastAsia="Calibri"/>
          <w:bCs/>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aktspirms iesniegšanas Pasūtītājam ir jāsaskaņo ar būvuzraugu, saņemot tā paraksta oriģinālu uz dokumenta iesējuma oriģināla. Būvuzrauga rakstisks Būvniecības ikmēneša izpildes aktasaskaņojums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Uzņēmējs nav tiesīgs iesniegt Pasūtītājam Būvniecības ikmēneša izpildes aktu bez būvuzrauga paraksta un/vai gadījumā, ja būvdarbu   izpilddokumentācija par iepriekšējo kalendāro mēnesi nav izstrādāta, parakstīta un pievienota   Objekta būvniecības izpilddokumentācijai;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r w:rsidRPr="00146F75">
        <w:rPr>
          <w:rFonts w:eastAsia="Calibri"/>
          <w:color w:val="000000"/>
          <w:sz w:val="22"/>
          <w:szCs w:val="22"/>
        </w:rPr>
        <w:t>izskatīt 5 (piecu) darba dienu laikā pēc tās saņemšanas ar nosacījumu, ka  Uzņēmējs ir nodrošinājis Līguma punktu  7.3.un 7</w:t>
      </w:r>
      <w:r w:rsidR="00260EF3" w:rsidRPr="00146F75">
        <w:rPr>
          <w:rFonts w:eastAsia="Calibri"/>
          <w:color w:val="000000"/>
          <w:sz w:val="22"/>
          <w:szCs w:val="22"/>
        </w:rPr>
        <w:t>.</w:t>
      </w:r>
      <w:r w:rsidRPr="00146F75">
        <w:rPr>
          <w:rFonts w:eastAsia="Calibri"/>
          <w:color w:val="000000"/>
          <w:sz w:val="22"/>
          <w:szCs w:val="22"/>
        </w:rPr>
        <w:t xml:space="preserve">4. izpildi. Pasūtītājs ir tiesīgs minētajā termiņā iesniegt Uzņēmējam rakstisku atteikumu parakstīt iesniegto </w:t>
      </w:r>
      <w:r w:rsidRPr="00146F75">
        <w:rPr>
          <w:rFonts w:eastAsia="Calibri"/>
          <w:bCs/>
          <w:color w:val="000000"/>
          <w:sz w:val="22"/>
          <w:szCs w:val="22"/>
        </w:rPr>
        <w:t>Būvniecības ikmēneša izpildes aktu</w:t>
      </w:r>
      <w:r w:rsidRPr="00146F75">
        <w:rPr>
          <w:rFonts w:eastAsia="Calibri"/>
          <w:color w:val="000000"/>
          <w:sz w:val="22"/>
          <w:szCs w:val="22"/>
        </w:rPr>
        <w:t xml:space="preserve">.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Gadījumā, ja Pasūtītājs Līguma </w:t>
      </w:r>
      <w:r w:rsidRPr="00146F75">
        <w:rPr>
          <w:rFonts w:eastAsia="Calibri"/>
          <w:sz w:val="22"/>
          <w:szCs w:val="22"/>
        </w:rPr>
        <w:t>7.6.</w:t>
      </w:r>
      <w:r w:rsidRPr="00146F75">
        <w:rPr>
          <w:rFonts w:eastAsia="Calibri"/>
          <w:color w:val="000000"/>
          <w:sz w:val="22"/>
          <w:szCs w:val="22"/>
        </w:rPr>
        <w:t xml:space="preserve"> punktā noteiktajā termiņā iesniedz Uzņēmējam rakstisku atteikumu parakstīt </w:t>
      </w:r>
      <w:r w:rsidRPr="00146F75">
        <w:rPr>
          <w:rFonts w:eastAsia="Calibri"/>
          <w:bCs/>
          <w:color w:val="000000"/>
          <w:sz w:val="22"/>
          <w:szCs w:val="22"/>
        </w:rPr>
        <w:t>Būvniecības ikmēneša izpildes aktu</w:t>
      </w:r>
      <w:r w:rsidRPr="00146F75">
        <w:rPr>
          <w:rFonts w:eastAsia="Calibri"/>
          <w:color w:val="000000"/>
          <w:sz w:val="22"/>
          <w:szCs w:val="22"/>
        </w:rPr>
        <w:t xml:space="preserve">, tad Pasūtītājs 3 (trīs) darba dienu laikā sagatavo un Puses paraksta aktu, kurā norāda defektus un/vai trūkumus Darbos un to novēršanas termiņus, turpmāk tekstā – </w:t>
      </w:r>
      <w:r w:rsidRPr="00146F75">
        <w:rPr>
          <w:rFonts w:eastAsia="Calibri"/>
          <w:b/>
          <w:color w:val="000000"/>
          <w:sz w:val="22"/>
          <w:szCs w:val="22"/>
        </w:rPr>
        <w:t>„Defektu akts”</w:t>
      </w:r>
      <w:r w:rsidRPr="00146F75">
        <w:rPr>
          <w:rFonts w:eastAsia="Calibri"/>
          <w:color w:val="000000"/>
          <w:sz w:val="22"/>
          <w:szCs w:val="22"/>
        </w:rPr>
        <w:t xml:space="preserve"> (Pielikums Nr. 6). Strīdi par defektiem un/vai trūkumiem tiek risin</w:t>
      </w:r>
      <w:r w:rsidR="00B14443" w:rsidRPr="00146F75">
        <w:rPr>
          <w:rFonts w:eastAsia="Calibri"/>
          <w:color w:val="000000"/>
          <w:sz w:val="22"/>
          <w:szCs w:val="22"/>
        </w:rPr>
        <w:t>āti Līguma 7.14</w:t>
      </w:r>
      <w:r w:rsidRPr="00146F75">
        <w:rPr>
          <w:rFonts w:eastAsia="Calibri"/>
          <w:color w:val="000000"/>
          <w:sz w:val="22"/>
          <w:szCs w:val="22"/>
        </w:rPr>
        <w:t>.punkta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lastRenderedPageBreak/>
        <w:t xml:space="preserve">Uzņēmējam ir pienākums novērst visus Defektu </w:t>
      </w:r>
      <w:smartTag w:uri="schemas-tilde-lv/tildestengine" w:element="veidnes">
        <w:smartTagPr>
          <w:attr w:name="text" w:val="aktā"/>
          <w:attr w:name="id" w:val="-1"/>
          <w:attr w:name="baseform" w:val="akt|s"/>
        </w:smartTagPr>
        <w:r w:rsidRPr="00146F75">
          <w:rPr>
            <w:rFonts w:eastAsia="Calibri"/>
            <w:color w:val="000000"/>
            <w:sz w:val="22"/>
            <w:szCs w:val="22"/>
          </w:rPr>
          <w:t>aktā</w:t>
        </w:r>
      </w:smartTag>
      <w:r w:rsidRPr="00146F75">
        <w:rPr>
          <w:rFonts w:eastAsia="Calibri"/>
          <w:color w:val="000000"/>
          <w:sz w:val="22"/>
          <w:szCs w:val="22"/>
        </w:rPr>
        <w:t xml:space="preserve"> konstatētos defektus un/vai trūkumus Uzņēmēj</w:t>
      </w:r>
      <w:r w:rsidR="00B14443" w:rsidRPr="00146F75">
        <w:rPr>
          <w:rFonts w:eastAsia="Calibri"/>
          <w:color w:val="000000"/>
          <w:sz w:val="22"/>
          <w:szCs w:val="22"/>
        </w:rPr>
        <w:t>a veiktajos darbos Defektu aktā</w:t>
      </w:r>
      <w:r w:rsidRPr="00146F75">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146F75">
        <w:rPr>
          <w:rFonts w:eastAsia="Calibri"/>
          <w:bCs/>
          <w:color w:val="000000"/>
          <w:sz w:val="22"/>
          <w:szCs w:val="22"/>
        </w:rPr>
        <w:t>Būvniecības ikmēneša izpildes aktu</w:t>
      </w:r>
      <w:r w:rsidRPr="00146F75">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Puses vienojas, ka Uzņēmējs ir tiesīgs iesniegt Pasūtītājam rēķinu par izpildītajiem Darbiem, pēc tam, kad ir parakstīts atbilstošs </w:t>
      </w:r>
      <w:r w:rsidRPr="00146F75">
        <w:rPr>
          <w:rFonts w:eastAsia="Calibri"/>
          <w:bCs/>
          <w:color w:val="000000"/>
          <w:sz w:val="22"/>
          <w:szCs w:val="22"/>
        </w:rPr>
        <w:t>Būvniecības ikmēneša izpildes akts.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146F75">
        <w:rPr>
          <w:rFonts w:eastAsia="Calibri"/>
          <w:bCs/>
          <w:color w:val="000000"/>
          <w:sz w:val="22"/>
          <w:szCs w:val="22"/>
        </w:rPr>
        <w:t xml:space="preserve">Darbu </w:t>
      </w:r>
      <w:r w:rsidRPr="00146F75">
        <w:rPr>
          <w:rFonts w:eastAsia="Calibri"/>
          <w:color w:val="000000"/>
          <w:sz w:val="22"/>
          <w:szCs w:val="22"/>
        </w:rPr>
        <w:t xml:space="preserve">izpildes pieņemšanu, ja Pasūtītājs ir uzaicināts saskaņā ar šī Līguma punkta noteikumiem.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Ja galīgās </w:t>
      </w:r>
      <w:r w:rsidRPr="00146F75">
        <w:rPr>
          <w:rFonts w:eastAsia="Calibri"/>
          <w:bCs/>
          <w:color w:val="000000"/>
          <w:sz w:val="22"/>
          <w:szCs w:val="22"/>
        </w:rPr>
        <w:t xml:space="preserve">Darbu </w:t>
      </w:r>
      <w:r w:rsidRPr="00146F75">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146F75">
        <w:rPr>
          <w:rFonts w:eastAsia="Calibri"/>
          <w:sz w:val="22"/>
          <w:szCs w:val="22"/>
        </w:rPr>
        <w:t>7.14. p</w:t>
      </w:r>
      <w:r w:rsidRPr="00146F75">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w:t>
      </w:r>
      <w:r w:rsidRPr="00D83009">
        <w:rPr>
          <w:rFonts w:eastAsia="Calibri"/>
          <w:color w:val="000000"/>
          <w:sz w:val="22"/>
          <w:szCs w:val="22"/>
        </w:rPr>
        <w:t>,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text" w:val="Līgumā"/>
          <w:attr w:name="id" w:val="-1"/>
          <w:attr w:name="baseform" w:val="līgum|s"/>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Uzņēmējs apņemas ierasties Objektā un likvidēt defektus un/vai trūkumus  Darbos, par kuriem Pasūtītājs ir paziņojis Uzņēmējam garantijas laikā</w:t>
      </w:r>
      <w:r w:rsidRPr="00146F75">
        <w:rPr>
          <w:rFonts w:eastAsia="Calibri"/>
          <w:color w:val="000000"/>
          <w:sz w:val="22"/>
          <w:szCs w:val="22"/>
        </w:rPr>
        <w:t>, 5 (piecu) darba</w:t>
      </w:r>
      <w:r w:rsidRPr="00D83009">
        <w:rPr>
          <w:rFonts w:eastAsia="Calibri"/>
          <w:color w:val="000000"/>
          <w:sz w:val="22"/>
          <w:szCs w:val="22"/>
        </w:rPr>
        <w:t xml:space="preserve">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EA0CDC">
        <w:rPr>
          <w:rFonts w:ascii="Times New Roman" w:hAnsi="Times New Roman"/>
          <w:color w:val="000000"/>
        </w:rPr>
        <w:t>Garantijas summa ir ne mazāka par avansa summu un garantijas termiņš ir ne mazāks kā Līgumā noteiktais Darbu izpildes termiņš. Uzņēmējs apņemas garantijas tekstu iepriekš rakstiski saskaņot ar Pasūtītāju.</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Uzņēmējs iesniedz par labu Pasūtītajam un Pasūtītāju kreditējošai bankai/Altum noformētu </w:t>
      </w:r>
      <w:r w:rsidRPr="00EA0CDC">
        <w:rPr>
          <w:rFonts w:ascii="Times New Roman" w:hAnsi="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p>
    <w:p w:rsidR="00FB31B9" w:rsidRPr="0041202B" w:rsidRDefault="00FB31B9" w:rsidP="00FB31B9">
      <w:pPr>
        <w:numPr>
          <w:ilvl w:val="1"/>
          <w:numId w:val="45"/>
        </w:numPr>
        <w:suppressAutoHyphens/>
        <w:overflowPunct w:val="0"/>
        <w:autoSpaceDE w:val="0"/>
        <w:autoSpaceDN w:val="0"/>
        <w:adjustRightInd w:val="0"/>
        <w:spacing w:after="120"/>
        <w:ind w:left="993" w:hanging="567"/>
        <w:jc w:val="both"/>
        <w:textAlignment w:val="baseline"/>
      </w:pPr>
      <w:r w:rsidRPr="0041202B">
        <w:t xml:space="preserve">Uzņēmējs iesniedz par labu Pasūtītājam un Pasūtītāju kreditējošai bankai/Altum noformētu neatsaucamu </w:t>
      </w:r>
      <w:r w:rsidRPr="0041202B">
        <w:rPr>
          <w:color w:val="000000"/>
        </w:rPr>
        <w:t xml:space="preserve">pirmā pieprasījuma beznosacījuma </w:t>
      </w:r>
      <w:r w:rsidRPr="0041202B">
        <w:t>garantiju par Uzņēmēja Līgumā noteikto garantijas laika saistību izpildi</w:t>
      </w:r>
      <w:r>
        <w:t xml:space="preserve"> (Garantijas laika garantija)</w:t>
      </w:r>
      <w:r w:rsidRPr="0041202B">
        <w:t xml:space="preserve">, kuru izdevusi apdrošināšanas akciju sabiedrība vai banka. </w:t>
      </w:r>
      <w:r w:rsidRPr="0041202B">
        <w:rPr>
          <w:color w:val="000000"/>
        </w:rPr>
        <w:t>Garantijā iekļauj nosacījumu, ka garantijas sniedzējs</w:t>
      </w:r>
      <w:r>
        <w:rPr>
          <w:color w:val="000000"/>
        </w:rPr>
        <w:t xml:space="preserve"> </w:t>
      </w:r>
      <w:r w:rsidRPr="00E66779">
        <w:rPr>
          <w:color w:val="000000"/>
        </w:rPr>
        <w:t>apņemas izmaksāt apdrošināšanas atlīdzību pēc pirmā Pasūtītāja pieprasījuma, ja Uzņēmējs jebkādu iemeslu dēļ neveic defektu un/vai trūkumu novēršanu.</w:t>
      </w:r>
      <w:r>
        <w:rPr>
          <w:color w:val="000000"/>
        </w:rPr>
        <w:t xml:space="preserve"> </w:t>
      </w:r>
      <w:r>
        <w:t>G</w:t>
      </w:r>
      <w:r w:rsidRPr="00E66779">
        <w:t xml:space="preserve">arantijas summa ir ne mazāka par </w:t>
      </w:r>
      <w:r>
        <w:t xml:space="preserve">10% </w:t>
      </w:r>
      <w:r w:rsidRPr="00966F8E">
        <w:rPr>
          <w:color w:val="000000"/>
        </w:rPr>
        <w:t>(desmit procentiem)</w:t>
      </w:r>
      <w:r>
        <w:t xml:space="preserve"> no </w:t>
      </w:r>
      <w:r w:rsidRPr="00E66779">
        <w:rPr>
          <w:color w:val="000000"/>
        </w:rPr>
        <w:t>Līguma 4.1. punktā noteiktās Līguma summas</w:t>
      </w:r>
      <w:r>
        <w:rPr>
          <w:color w:val="000000"/>
        </w:rPr>
        <w:t xml:space="preserve"> un ar garantijas termiņu ne īsāku par Līguma 8.1.punktā minēto garantijas laiku</w:t>
      </w:r>
      <w:r w:rsidRPr="00E66779">
        <w:t xml:space="preserve">. Uzņēmējs apņemas garantijas </w:t>
      </w:r>
      <w:r>
        <w:t xml:space="preserve">tekstu </w:t>
      </w:r>
      <w:r w:rsidRPr="00E66779">
        <w:t>iepriekš rakst</w:t>
      </w:r>
      <w:r>
        <w:t>iski</w:t>
      </w:r>
      <w:r w:rsidRPr="00E66779">
        <w:t xml:space="preserve"> saskaņot ar </w:t>
      </w:r>
      <w:r w:rsidRPr="0041202B">
        <w:t>Pasūtītāju.</w:t>
      </w:r>
    </w:p>
    <w:p w:rsidR="00D83009" w:rsidRPr="00FB31B9" w:rsidRDefault="00FB31B9" w:rsidP="00FB31B9">
      <w:pPr>
        <w:pStyle w:val="ListParagraph"/>
        <w:numPr>
          <w:ilvl w:val="1"/>
          <w:numId w:val="45"/>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sz w:val="24"/>
          <w:szCs w:val="24"/>
        </w:rPr>
      </w:pPr>
      <w:r w:rsidRPr="00FB31B9">
        <w:rPr>
          <w:rFonts w:ascii="Times New Roman" w:hAnsi="Times New Roman"/>
          <w:sz w:val="24"/>
          <w:szCs w:val="24"/>
        </w:rPr>
        <w:t>Līguma 8.punktā minētajām apdrošināšanas polisēm un garantijām (izņemot Līguma 8.10.punktā minēto garantiju) ir jābūt spēkā visā Līguma darbības laikā.</w:t>
      </w:r>
      <w:r w:rsidR="00D83009" w:rsidRPr="00FB31B9">
        <w:rPr>
          <w:rFonts w:ascii="Times New Roman" w:hAnsi="Times New Roman"/>
          <w:color w:val="000000"/>
          <w:sz w:val="24"/>
          <w:szCs w:val="24"/>
        </w:rPr>
        <w:t xml:space="preserve"> </w:t>
      </w: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Pr="00D83009"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Gadījumā, ja Pasūtītājs nepamatoti pieļāvis jebkuru Līgumā noteikto maksājuma termiņa nokavējumu, Uzņēmējs ir tiesīgs saņemt no Pasūtītāja nokavējuma procentus 0,5 % (piecas desmitdaļas procenta)apmērā no nokavētā maksājuma summas par katru maksājuma kavējuma dienu, sākot ar pirmo maksājuma kavējuma dienu, līdz dienai (ieskaitot), kad Pasūtītājs veicis pilnīgu nokavēto maksājumu samaksu.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95273A">
        <w:rPr>
          <w:rFonts w:eastAsia="Calibri"/>
          <w:color w:val="000000"/>
          <w:sz w:val="22"/>
          <w:szCs w:val="22"/>
        </w:rPr>
        <w:t xml:space="preserve">, kas norādīta Līguma 4.1. punktā, </w:t>
      </w:r>
      <w:r w:rsidRPr="0095273A">
        <w:rPr>
          <w:rFonts w:eastAsia="Calibri"/>
          <w:sz w:val="22"/>
          <w:szCs w:val="22"/>
        </w:rPr>
        <w:t>par katru kavējuma dienu, sākot ar pirmo kavējuma dienu, līdz dienai (ieskaitot), kad Uzņēmējs ir izpildījis Līgumā vai saskaņā ar Līgumu noteikto saistību.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 xml:space="preserve">Ja Pasūtītājs, būvuzraugs vai </w:t>
      </w:r>
      <w:r w:rsidR="00587CB5" w:rsidRPr="0095273A">
        <w:rPr>
          <w:rFonts w:eastAsia="Calibri"/>
          <w:sz w:val="22"/>
          <w:szCs w:val="22"/>
        </w:rPr>
        <w:t>Ķekava</w:t>
      </w:r>
      <w:r w:rsidRPr="0095273A">
        <w:rPr>
          <w:rFonts w:eastAsia="Calibri"/>
          <w:sz w:val="22"/>
          <w:szCs w:val="22"/>
        </w:rPr>
        <w:t>s novada būvvaldes  būvinspektors konstatē, ka Uzņēmējs nav izpildījis tam Līguma 5.8. un/vai 5.9. punktā noteikto pienākumu, Uzņēmējs maksā Pasūtītājam līgumsodu EUR 300,-  (trīs simti eiro) apmērā</w:t>
      </w:r>
      <w:r w:rsidRPr="0095273A">
        <w:rPr>
          <w:rFonts w:eastAsia="Calibri"/>
          <w:color w:val="000000"/>
          <w:sz w:val="22"/>
          <w:szCs w:val="22"/>
        </w:rPr>
        <w:t>, par katru gadījumu, kad konstatēts Līguma 5.8. un/vai 5.9. punkta pārkāpums.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Līgumsoda samaksa neatbrīvo Uzņēmēju no savu līgumsaistību izpildes pienākuma un neatsvabina Uzņēmēju no zaudējumu atlīdzības Pasūtītājam, pat ja arī tie nepārsniedz līgumsodu apmēru.</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95273A">
        <w:rPr>
          <w:rFonts w:eastAsia="Calibri"/>
          <w:b/>
          <w:sz w:val="22"/>
          <w:szCs w:val="22"/>
        </w:rPr>
        <w:t>Līguma izpildes apturēšana vai izbeigšana</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95273A">
        <w:rPr>
          <w:rFonts w:eastAsia="Calibri"/>
          <w:sz w:val="22"/>
          <w:szCs w:val="22"/>
        </w:rPr>
        <w:t>Pasūtītājam ir tiesības vienpusējā kārtā atkāpties no Līguma pirms termiņa, par to 5 (piecas) darba dienas iepriekš rakstiski paziņojot Uzņēmējam, ja: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w:t>
      </w:r>
      <w:r w:rsidRPr="001A3898">
        <w:rPr>
          <w:rFonts w:eastAsia="Calibri"/>
          <w:sz w:val="22"/>
          <w:szCs w:val="22"/>
        </w:rPr>
        <w:t xml:space="preserve">kā 20 </w:t>
      </w:r>
      <w:r w:rsidRPr="00D83009">
        <w:rPr>
          <w:rFonts w:eastAsia="Calibri"/>
          <w:sz w:val="22"/>
          <w:szCs w:val="22"/>
        </w:rPr>
        <w:t>(divdesmit) dienas;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Pasūtītājam ir tiesības bez paskaidrojumu sniegšanas un iemeslu norādīšanas Uzņēmējam vienpusējā kārtā atkāpties no Līguma 30 (trīsdesmit) darba dienas iepriekš par to rakstiski brīdinot Uzņēmēju.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95273A">
        <w:rPr>
          <w:rFonts w:eastAsia="Calibri"/>
          <w:sz w:val="22"/>
          <w:szCs w:val="22"/>
        </w:rPr>
        <w:t>Uzņēmējam ir tiesības vienpusējā kārtībā atkāpties no Līguma pirms termiņa, par to 10 (desmit) darba dienas iepriekš rakstiski paziņojot Pasūtītājam, ja:</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Pasūtītājs uzsāk likvidāciju;</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lastRenderedPageBreak/>
        <w:t>ar spēkā stājušos tiesas nolēmumu tiek pasludināts Pasūtītāja maksātnespējas process;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Līguma 10.2. un 10.3. punktā minētajos gadījumos Pasūtītāja pienākums ir apmaksāt Uzņēmēja faktiski atbilstoši Līgumam padarītos Darbus uz Līguma izbeigšanas brīdi.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Līguma izbeigšanas brīdī Uzņēmēja faktiski atbilstoši Līguma noteikumiem izpildīto un apmaksāto Darbu apjoms ir mazāks nekā samaksātā avansa summa un/vai tās daļa, Uzņēmējs atgriež starpību Pasūtītājam 5 (piecu) darba dienu laikā no Līguma izbeigšanas.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Pasūtītājs ir tiesīgs apturēt Līguma darbību uz nenoteiktu laiku atbilstoši Līguma 6.3. punkta noteikumiem.</w:t>
      </w:r>
    </w:p>
    <w:p w:rsidR="00D83009" w:rsidRPr="00862F21"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color w:val="000000"/>
          <w:sz w:val="22"/>
          <w:szCs w:val="22"/>
        </w:rPr>
        <w:t>Puses vienojas, ka jebkurā Līguma izbeigšanas gadījumā, Uzņēmēja pienākums ir 5 (piecu) darba dienu laikā no Līguma izbeigšanas pilnībā atbrīvot būvlaukumu no Uzņēmēja inventāra, darba</w:t>
      </w:r>
      <w:r w:rsidRPr="00D83009">
        <w:rPr>
          <w:rFonts w:eastAsia="Calibri"/>
          <w:color w:val="000000"/>
          <w:sz w:val="22"/>
          <w:szCs w:val="22"/>
        </w:rPr>
        <w:t xml:space="preserve">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FB31B9">
      <w:pPr>
        <w:numPr>
          <w:ilvl w:val="2"/>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Pusēm nekavējoties rakstveidājānosūta</w:t>
      </w:r>
      <w:smartTag w:uri="schemas-tilde-lv/tildestengine" w:element="veidnes">
        <w:smartTagPr>
          <w:attr w:name="text" w:val="paziņojums"/>
          <w:attr w:name="id" w:val="-1"/>
          <w:attr w:name="baseform"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text" w:val="paziņojumu"/>
          <w:attr w:name="id" w:val="-1"/>
          <w:attr w:name="baseform" w:val="paziņojum|s"/>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kurai kļuvis zināms par nepārvaramās varasapstākļiem, kas var ietekmēt Līgumā šai Pusei paredzēto pienākumu izpildi, nekavējoties rakstveidā jāinformē otra Puse par šo apstākļu iestāšanos </w:t>
      </w:r>
      <w:r w:rsidRPr="0095273A">
        <w:rPr>
          <w:rFonts w:eastAsia="Calibri"/>
          <w:sz w:val="22"/>
          <w:szCs w:val="22"/>
        </w:rPr>
        <w:t>un izbeigšanos. Gadījumā, ja nepārvaramas varas apstākļi turpinās ilgāk par 30 (trīsdesmit) dienām, tad Puses saskaņo tālāko rīcību Līguma izpildē.</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95273A">
        <w:rPr>
          <w:rFonts w:eastAsia="Calibri"/>
          <w:b/>
          <w:sz w:val="22"/>
          <w:szCs w:val="22"/>
        </w:rPr>
        <w:t>Nobeiguma noteikumi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Visas Līguma izmaiņas stājas spēkā no brīža, kad tās parakstījušas abas Puses, vai arī Pušu rakstiski noteiktajos termiņos.Visa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Pusei ir pienākums 4 (četru) darba dienu laikā rakstveidā informēt otru Pusi pa</w:t>
      </w:r>
      <w:r w:rsidRPr="00D83009">
        <w:rPr>
          <w:rFonts w:eastAsia="Calibri"/>
          <w:sz w:val="22"/>
          <w:szCs w:val="22"/>
        </w:rPr>
        <w:t>r Līgumā norādītās adreses vai Puses kontaktpersonas maiņu.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1236C4" w:rsidRPr="00F1174A" w:rsidRDefault="001236C4"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Pr>
          <w:rFonts w:eastAsia="Calibri"/>
          <w:sz w:val="22"/>
          <w:szCs w:val="22"/>
        </w:rPr>
        <w:t xml:space="preserve">Darbu organizācijas projekts </w:t>
      </w:r>
      <w:r w:rsidRPr="00F1174A">
        <w:rPr>
          <w:rFonts w:eastAsia="Calibri"/>
          <w:sz w:val="22"/>
          <w:szCs w:val="22"/>
        </w:rPr>
        <w:t>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6B4349">
        <w:rPr>
          <w:rFonts w:eastAsia="Calibri"/>
          <w:color w:val="000000"/>
          <w:sz w:val="22"/>
          <w:szCs w:val="22"/>
        </w:rPr>
        <w:t>AS OŪS</w:t>
      </w:r>
      <w:r w:rsidRPr="00D83009">
        <w:rPr>
          <w:rFonts w:eastAsia="Calibri"/>
          <w:color w:val="000000"/>
          <w:sz w:val="22"/>
          <w:szCs w:val="22"/>
        </w:rPr>
        <w:t xml:space="preserve"> 2017/</w:t>
      </w:r>
      <w:r w:rsidR="006B4349">
        <w:rPr>
          <w:rFonts w:eastAsia="Calibri"/>
          <w:color w:val="000000"/>
          <w:sz w:val="22"/>
          <w:szCs w:val="22"/>
        </w:rPr>
        <w:t>7</w:t>
      </w:r>
      <w:r w:rsidRPr="00D83009">
        <w:rPr>
          <w:rFonts w:eastAsia="Calibri"/>
          <w:color w:val="000000"/>
          <w:sz w:val="22"/>
          <w:szCs w:val="22"/>
        </w:rPr>
        <w:t xml:space="preserve"> - 1 sējums uz lpp.</w:t>
      </w:r>
    </w:p>
    <w:tbl>
      <w:tblPr>
        <w:tblW w:w="9648" w:type="dxa"/>
        <w:tblLayout w:type="fixed"/>
        <w:tblLook w:val="000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D83009" w:rsidRDefault="00D83009" w:rsidP="00831C5C">
      <w:pPr>
        <w:pStyle w:val="Heading7"/>
      </w:pPr>
      <w:bookmarkStart w:id="281" w:name="_Toc456278434"/>
    </w:p>
    <w:p w:rsidR="007C39BE" w:rsidRPr="007C39BE" w:rsidRDefault="00D83009" w:rsidP="00D83009">
      <w:pPr>
        <w:pStyle w:val="Heading7"/>
      </w:pPr>
      <w:r>
        <w:br w:type="page"/>
      </w:r>
      <w:bookmarkEnd w:id="281"/>
    </w:p>
    <w:p w:rsidR="00016646" w:rsidRPr="00F1174A" w:rsidRDefault="00016646" w:rsidP="00016646">
      <w:pPr>
        <w:pStyle w:val="Footer"/>
        <w:tabs>
          <w:tab w:val="clear" w:pos="4153"/>
          <w:tab w:val="clear" w:pos="8306"/>
        </w:tabs>
        <w:jc w:val="right"/>
        <w:rPr>
          <w:color w:val="000000"/>
          <w:sz w:val="22"/>
          <w:szCs w:val="22"/>
        </w:rPr>
      </w:pPr>
      <w:r w:rsidRPr="00F1174A">
        <w:rPr>
          <w:color w:val="000000"/>
          <w:sz w:val="22"/>
          <w:szCs w:val="22"/>
        </w:rPr>
        <w:lastRenderedPageBreak/>
        <w:t>PielikumsNr.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56743E" w:rsidRPr="00293E79" w:rsidRDefault="00016646" w:rsidP="0056743E">
      <w:pPr>
        <w:pStyle w:val="Footer"/>
        <w:tabs>
          <w:tab w:val="clear" w:pos="4153"/>
          <w:tab w:val="clear" w:pos="8306"/>
        </w:tabs>
        <w:jc w:val="right"/>
        <w:rPr>
          <w:color w:val="000000"/>
          <w:sz w:val="22"/>
          <w:szCs w:val="22"/>
        </w:rPr>
      </w:pPr>
      <w:r>
        <w:br w:type="page"/>
      </w:r>
      <w:r w:rsidR="0056743E" w:rsidRPr="00DB2DB4">
        <w:rPr>
          <w:color w:val="000000"/>
          <w:sz w:val="22"/>
          <w:szCs w:val="22"/>
        </w:rPr>
        <w:lastRenderedPageBreak/>
        <w:t>PielikumsNr. </w:t>
      </w:r>
      <w:r w:rsidR="00DB2DB4" w:rsidRPr="00F1174A">
        <w:rPr>
          <w:color w:val="000000"/>
          <w:sz w:val="22"/>
          <w:szCs w:val="22"/>
        </w:rPr>
        <w:t>5</w:t>
      </w:r>
    </w:p>
    <w:p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rsidR="0056743E" w:rsidRPr="00293E79" w:rsidRDefault="0056743E" w:rsidP="0056743E">
      <w:pPr>
        <w:spacing w:after="120"/>
        <w:jc w:val="right"/>
        <w:rPr>
          <w:color w:val="000000"/>
          <w:sz w:val="22"/>
          <w:szCs w:val="22"/>
        </w:rPr>
      </w:pPr>
      <w:r w:rsidRPr="00293E79">
        <w:rPr>
          <w:color w:val="000000"/>
          <w:sz w:val="22"/>
          <w:szCs w:val="22"/>
        </w:rPr>
        <w:t>Būvdarbu līgumam</w:t>
      </w:r>
    </w:p>
    <w:p w:rsidR="0056743E" w:rsidRPr="00293E79" w:rsidRDefault="0056743E" w:rsidP="0056743E">
      <w:pPr>
        <w:spacing w:after="120"/>
        <w:rPr>
          <w:color w:val="000000"/>
          <w:sz w:val="22"/>
          <w:szCs w:val="22"/>
          <w:highlight w:val="lightGray"/>
        </w:rPr>
      </w:pPr>
    </w:p>
    <w:p w:rsidR="0056743E" w:rsidRPr="00293E79" w:rsidRDefault="0056743E" w:rsidP="0056743E">
      <w:pPr>
        <w:spacing w:after="120"/>
        <w:jc w:val="center"/>
        <w:rPr>
          <w:b/>
          <w:color w:val="000000"/>
          <w:sz w:val="22"/>
          <w:szCs w:val="22"/>
        </w:rPr>
      </w:pPr>
      <w:r w:rsidRPr="00FE3838">
        <w:rPr>
          <w:b/>
          <w:color w:val="000000"/>
          <w:sz w:val="22"/>
          <w:szCs w:val="22"/>
        </w:rPr>
        <w:t>Būvniecības ikmēneša izpildes akts par padarītiem darbiem</w:t>
      </w:r>
    </w:p>
    <w:p w:rsidR="00016646" w:rsidRDefault="00016646" w:rsidP="009A4F2C">
      <w:pPr>
        <w:tabs>
          <w:tab w:val="left" w:pos="2935"/>
        </w:tabs>
      </w:pPr>
    </w:p>
    <w:p w:rsidR="0056743E" w:rsidRDefault="0056743E" w:rsidP="009A4F2C">
      <w:pPr>
        <w:tabs>
          <w:tab w:val="left" w:pos="2935"/>
        </w:tabs>
      </w:pPr>
    </w:p>
    <w:p w:rsidR="006056F8" w:rsidRPr="00B0030D" w:rsidRDefault="0056743E" w:rsidP="006056F8">
      <w:pPr>
        <w:widowControl w:val="0"/>
        <w:tabs>
          <w:tab w:val="center" w:pos="4153"/>
          <w:tab w:val="right" w:pos="8306"/>
        </w:tabs>
        <w:autoSpaceDE w:val="0"/>
        <w:autoSpaceDN w:val="0"/>
        <w:jc w:val="center"/>
        <w:rPr>
          <w:b/>
          <w:bCs/>
        </w:rPr>
      </w:pPr>
      <w:r w:rsidRPr="00F1174A">
        <w:rPr>
          <w:color w:val="000000"/>
          <w:sz w:val="22"/>
          <w:szCs w:val="22"/>
        </w:rPr>
        <w:tab/>
      </w:r>
      <w:r w:rsidR="006056F8" w:rsidRPr="00B0030D">
        <w:rPr>
          <w:b/>
          <w:bCs/>
        </w:rPr>
        <w:t>BŪVNIECĪBAS IKMĒNEŠA IZPILDES PIEŅEMŠANAS - NODOŠANAS AKTS</w:t>
      </w:r>
    </w:p>
    <w:p w:rsidR="006056F8" w:rsidRPr="00B0030D" w:rsidRDefault="006056F8" w:rsidP="006056F8">
      <w:pPr>
        <w:widowControl w:val="0"/>
        <w:autoSpaceDE w:val="0"/>
        <w:autoSpaceDN w:val="0"/>
        <w:adjustRightInd w:val="0"/>
        <w:jc w:val="center"/>
        <w:rPr>
          <w:color w:val="000000"/>
        </w:rPr>
      </w:pPr>
      <w:r>
        <w:rPr>
          <w:color w:val="000000"/>
        </w:rPr>
        <w:t>Ķekav</w:t>
      </w:r>
      <w:r w:rsidRPr="00B0030D">
        <w:rPr>
          <w:color w:val="000000"/>
        </w:rPr>
        <w:t>ā, ____.gada _____________</w:t>
      </w:r>
    </w:p>
    <w:p w:rsidR="006056F8" w:rsidRPr="00B0030D" w:rsidRDefault="006056F8" w:rsidP="006056F8">
      <w:pPr>
        <w:jc w:val="both"/>
        <w:rPr>
          <w:b/>
          <w:bCs/>
        </w:rPr>
      </w:pPr>
    </w:p>
    <w:p w:rsidR="006056F8" w:rsidRPr="00B0030D" w:rsidRDefault="006056F8" w:rsidP="006056F8">
      <w:pPr>
        <w:widowControl w:val="0"/>
        <w:autoSpaceDE w:val="0"/>
        <w:autoSpaceDN w:val="0"/>
        <w:spacing w:line="320" w:lineRule="atLeast"/>
        <w:jc w:val="both"/>
      </w:pPr>
      <w:r w:rsidRPr="00B0030D">
        <w:rPr>
          <w:b/>
          <w:bCs/>
        </w:rPr>
        <w:t>________ „______________”</w:t>
      </w:r>
      <w:r w:rsidRPr="00B0030D">
        <w:t xml:space="preserve">, ko pārstāv _________________, turpmāk tekstā saukta– </w:t>
      </w:r>
      <w:r w:rsidRPr="00B0030D">
        <w:rPr>
          <w:b/>
          <w:bCs/>
        </w:rPr>
        <w:t>„Pasūtītājs”</w:t>
      </w:r>
    </w:p>
    <w:p w:rsidR="006056F8" w:rsidRPr="00B0030D" w:rsidRDefault="006056F8" w:rsidP="006056F8">
      <w:pPr>
        <w:widowControl w:val="0"/>
        <w:autoSpaceDE w:val="0"/>
        <w:autoSpaceDN w:val="0"/>
        <w:spacing w:line="320" w:lineRule="atLeast"/>
        <w:jc w:val="both"/>
      </w:pPr>
      <w:r w:rsidRPr="00B0030D">
        <w:t>un</w:t>
      </w:r>
    </w:p>
    <w:p w:rsidR="006056F8" w:rsidRPr="00B0030D" w:rsidRDefault="006056F8" w:rsidP="006056F8">
      <w:pPr>
        <w:spacing w:before="60" w:line="320" w:lineRule="atLeast"/>
        <w:jc w:val="both"/>
      </w:pPr>
      <w:r w:rsidRPr="00B0030D">
        <w:rPr>
          <w:b/>
          <w:bCs/>
        </w:rPr>
        <w:t>________ „______________”</w:t>
      </w:r>
      <w:r w:rsidRPr="00B0030D">
        <w:t xml:space="preserve">, ko pārstāv _______________, turpmāk tekstā saukta – </w:t>
      </w:r>
      <w:r w:rsidRPr="00B0030D">
        <w:rPr>
          <w:b/>
          <w:bCs/>
        </w:rPr>
        <w:t>„Uzņēmējs”</w:t>
      </w:r>
      <w:r w:rsidRPr="00B0030D">
        <w:t xml:space="preserve">, abi kopā turpmāk tekstā saukti </w:t>
      </w:r>
      <w:r w:rsidRPr="00B0030D">
        <w:rPr>
          <w:b/>
          <w:bCs/>
        </w:rPr>
        <w:t>“Puses”</w:t>
      </w:r>
      <w:r w:rsidRPr="00B0030D">
        <w:t xml:space="preserve"> un katrs atsevišķi- </w:t>
      </w:r>
      <w:r w:rsidRPr="00B0030D">
        <w:rPr>
          <w:b/>
          <w:bCs/>
        </w:rPr>
        <w:t>„Puse”</w:t>
      </w:r>
      <w:r w:rsidRPr="00B0030D">
        <w:t xml:space="preserve">, </w:t>
      </w:r>
    </w:p>
    <w:p w:rsidR="006056F8" w:rsidRPr="00B0030D" w:rsidRDefault="006056F8" w:rsidP="006056F8">
      <w:pPr>
        <w:jc w:val="both"/>
      </w:pPr>
    </w:p>
    <w:p w:rsidR="006056F8" w:rsidRPr="00B0030D" w:rsidRDefault="006056F8" w:rsidP="006056F8">
      <w:pPr>
        <w:jc w:val="both"/>
      </w:pPr>
      <w:r w:rsidRPr="00B0030D">
        <w:t>Ņemot vērā to, ka:</w:t>
      </w:r>
    </w:p>
    <w:p w:rsidR="006056F8" w:rsidRPr="00B0030D" w:rsidRDefault="006056F8" w:rsidP="006056F8">
      <w:pPr>
        <w:jc w:val="both"/>
      </w:pPr>
      <w:r w:rsidRPr="00B0030D">
        <w:t xml:space="preserve"> ____. gada _____________ Puses noslēgušas līgumu (turpmāk tekstā- „Līgums”), saskaņā ar kuru Uzņēmējs apņēmās veikt visus Līgumā paredzētos Darbus Projekta………………. realizēšanai; Līgums paredz </w:t>
      </w:r>
      <w:r>
        <w:t>ikmēneša</w:t>
      </w:r>
      <w:r w:rsidRPr="00B0030D">
        <w:t xml:space="preserve"> būvdarbu pieņemšanas- nodošanas akta parakstīšanu;</w:t>
      </w:r>
    </w:p>
    <w:p w:rsidR="006056F8" w:rsidRPr="00B0030D" w:rsidRDefault="006056F8" w:rsidP="006056F8">
      <w:pPr>
        <w:numPr>
          <w:ilvl w:val="0"/>
          <w:numId w:val="41"/>
        </w:numPr>
        <w:spacing w:before="120"/>
        <w:ind w:left="284" w:hanging="284"/>
        <w:jc w:val="both"/>
      </w:pPr>
      <w:r w:rsidRPr="00B0030D">
        <w:t>Puses apliecina, ka Uzņēmējs izpildījis būvdarbus un iesniedzis Pasūtītājam ____.gada ___________ Aktu par ikmēneša būvdarbu pieņemšanu;</w:t>
      </w:r>
    </w:p>
    <w:p w:rsidR="006056F8" w:rsidRPr="00B0030D" w:rsidRDefault="006056F8" w:rsidP="006056F8">
      <w:pPr>
        <w:numPr>
          <w:ilvl w:val="0"/>
          <w:numId w:val="41"/>
        </w:numPr>
        <w:spacing w:before="120"/>
        <w:ind w:left="284" w:hanging="284"/>
        <w:jc w:val="both"/>
      </w:pPr>
      <w:r w:rsidRPr="00B0030D">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6056F8" w:rsidRPr="00B0030D" w:rsidRDefault="006056F8" w:rsidP="006056F8">
      <w:pPr>
        <w:spacing w:before="120"/>
        <w:ind w:left="720"/>
        <w:jc w:val="both"/>
        <w:rPr>
          <w:i/>
          <w:iCs/>
        </w:rPr>
      </w:pPr>
      <w:r w:rsidRPr="00B0030D">
        <w:t xml:space="preserve">- </w:t>
      </w:r>
      <w:r w:rsidRPr="00B0030D">
        <w:rPr>
          <w:i/>
          <w:iCs/>
        </w:rPr>
        <w:t>[uzskaitījums]</w:t>
      </w:r>
    </w:p>
    <w:p w:rsidR="006056F8" w:rsidRPr="00B0030D" w:rsidRDefault="006056F8" w:rsidP="006056F8">
      <w:pPr>
        <w:numPr>
          <w:ilvl w:val="0"/>
          <w:numId w:val="41"/>
        </w:numPr>
        <w:spacing w:before="120"/>
        <w:jc w:val="both"/>
      </w:pPr>
      <w:r w:rsidRPr="00B0030D">
        <w:t>Pasūtītājs apliecina, ka ir saņēmis un izskatījis Aktam pievienotos dokumentus un materiālus un tam uz šī Akta parakstīšanas brīdi nav pretenziju pret Uzņēmēju saistībā ar Darbiem;</w:t>
      </w:r>
    </w:p>
    <w:p w:rsidR="006056F8" w:rsidRPr="00B0030D" w:rsidRDefault="006056F8" w:rsidP="006056F8">
      <w:pPr>
        <w:numPr>
          <w:ilvl w:val="0"/>
          <w:numId w:val="41"/>
        </w:numPr>
        <w:spacing w:before="120"/>
        <w:ind w:left="284" w:hanging="284"/>
        <w:jc w:val="both"/>
      </w:pPr>
      <w:r w:rsidRPr="00B0030D">
        <w:t>Šajā Aktā lietotajiem terminiem ir tāda pati nozīme kā Līgumā lietotajiem.</w:t>
      </w:r>
    </w:p>
    <w:p w:rsidR="006056F8" w:rsidRPr="00B0030D" w:rsidRDefault="006056F8" w:rsidP="006056F8">
      <w:pPr>
        <w:numPr>
          <w:ilvl w:val="0"/>
          <w:numId w:val="41"/>
        </w:numPr>
        <w:spacing w:before="120"/>
        <w:ind w:left="284" w:hanging="284"/>
        <w:jc w:val="both"/>
      </w:pPr>
      <w:r w:rsidRPr="00B0030D">
        <w:t>Šis Akts ir sastādīts un parakstīts uz vienas lapas, trijos eksemplāros, katrai Pusei pēc parakstīšanas tiks nodots viens Akta eksemplārs.</w:t>
      </w:r>
    </w:p>
    <w:p w:rsidR="006056F8" w:rsidRPr="00B0030D" w:rsidRDefault="006056F8" w:rsidP="006056F8">
      <w:pPr>
        <w:spacing w:before="120"/>
        <w:ind w:left="284"/>
        <w:jc w:val="both"/>
      </w:pPr>
      <w:r w:rsidRPr="00B0030D">
        <w:t>Pielikumi:</w:t>
      </w:r>
    </w:p>
    <w:p w:rsidR="006056F8" w:rsidRPr="00B0030D" w:rsidRDefault="006056F8" w:rsidP="006056F8">
      <w:pPr>
        <w:pStyle w:val="ListParagraph"/>
        <w:numPr>
          <w:ilvl w:val="0"/>
          <w:numId w:val="42"/>
        </w:numPr>
        <w:spacing w:before="120" w:after="0" w:line="240" w:lineRule="auto"/>
        <w:jc w:val="both"/>
      </w:pPr>
      <w:r w:rsidRPr="00B0030D">
        <w:t>Pielikums Nr.1.- Ikmēneša izpildīto būvdarbu kopsavilkums un 1(vienas) lapas</w:t>
      </w:r>
    </w:p>
    <w:p w:rsidR="006056F8" w:rsidRPr="00B0030D" w:rsidRDefault="006056F8" w:rsidP="006056F8">
      <w:pPr>
        <w:ind w:left="284"/>
        <w:jc w:val="both"/>
        <w:rPr>
          <w:i/>
          <w:iCs/>
        </w:rPr>
      </w:pPr>
    </w:p>
    <w:tbl>
      <w:tblPr>
        <w:tblW w:w="8915" w:type="dxa"/>
        <w:jc w:val="center"/>
        <w:tblLook w:val="04A0"/>
      </w:tblPr>
      <w:tblGrid>
        <w:gridCol w:w="4237"/>
        <w:gridCol w:w="284"/>
        <w:gridCol w:w="4394"/>
      </w:tblGrid>
      <w:tr w:rsidR="006056F8" w:rsidRPr="00B0030D" w:rsidTr="00DF7E93">
        <w:trPr>
          <w:jc w:val="center"/>
        </w:trPr>
        <w:tc>
          <w:tcPr>
            <w:tcW w:w="4237" w:type="dxa"/>
          </w:tcPr>
          <w:p w:rsidR="006056F8" w:rsidRPr="00B0030D" w:rsidRDefault="006056F8" w:rsidP="00DF7E93">
            <w:pPr>
              <w:rPr>
                <w:noProof/>
              </w:rPr>
            </w:pPr>
            <w:r w:rsidRPr="00B0030D">
              <w:rPr>
                <w:noProof/>
              </w:rPr>
              <w:t xml:space="preserve">Pasūtītājs: </w:t>
            </w:r>
          </w:p>
          <w:p w:rsidR="006056F8" w:rsidRPr="00B0030D" w:rsidRDefault="006056F8" w:rsidP="00DF7E93">
            <w:pPr>
              <w:rPr>
                <w:b/>
                <w:noProof/>
              </w:rPr>
            </w:pPr>
            <w:r w:rsidRPr="00B0030D">
              <w:rPr>
                <w:b/>
                <w:noProof/>
              </w:rPr>
              <w:t>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c>
          <w:tcPr>
            <w:tcW w:w="284" w:type="dxa"/>
          </w:tcPr>
          <w:p w:rsidR="006056F8" w:rsidRPr="00B0030D" w:rsidRDefault="006056F8" w:rsidP="00DF7E93">
            <w:pPr>
              <w:rPr>
                <w:b/>
                <w:noProof/>
              </w:rPr>
            </w:pPr>
          </w:p>
        </w:tc>
        <w:tc>
          <w:tcPr>
            <w:tcW w:w="4394" w:type="dxa"/>
          </w:tcPr>
          <w:p w:rsidR="006056F8" w:rsidRPr="00B0030D" w:rsidRDefault="006056F8" w:rsidP="00DF7E93">
            <w:pPr>
              <w:rPr>
                <w:noProof/>
              </w:rPr>
            </w:pPr>
            <w:r w:rsidRPr="00B0030D">
              <w:rPr>
                <w:noProof/>
              </w:rPr>
              <w:t>Uzņēmējs:</w:t>
            </w:r>
          </w:p>
          <w:p w:rsidR="006056F8" w:rsidRPr="00B0030D" w:rsidRDefault="006056F8" w:rsidP="00DF7E93">
            <w:pPr>
              <w:rPr>
                <w:b/>
                <w:noProof/>
              </w:rPr>
            </w:pPr>
            <w:r w:rsidRPr="00B0030D">
              <w:rPr>
                <w:b/>
                <w:noProof/>
              </w:rPr>
              <w:t>Pilnsabiedrība 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r w:rsidRPr="00B0030D">
              <w:rPr>
                <w:noProof/>
              </w:rPr>
              <w:t>Amats</w:t>
            </w:r>
          </w:p>
          <w:p w:rsidR="006056F8" w:rsidRPr="00B0030D" w:rsidRDefault="006056F8" w:rsidP="00DF7E93">
            <w:pPr>
              <w:rPr>
                <w:noProof/>
              </w:rPr>
            </w:pPr>
            <w:r w:rsidRPr="00B0030D">
              <w:rPr>
                <w:noProof/>
              </w:rPr>
              <w:t>Vārds Uzvārds</w:t>
            </w: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r>
    </w:tbl>
    <w:p w:rsidR="0056743E" w:rsidRPr="00F1174A" w:rsidRDefault="0056743E" w:rsidP="00F1174A">
      <w:pPr>
        <w:jc w:val="both"/>
        <w:rPr>
          <w:i/>
          <w:color w:val="000000"/>
          <w:sz w:val="22"/>
          <w:szCs w:val="22"/>
        </w:rPr>
      </w:pPr>
    </w:p>
    <w:p w:rsidR="0056743E" w:rsidRDefault="0056743E" w:rsidP="00F1174A">
      <w:pPr>
        <w:tabs>
          <w:tab w:val="left" w:pos="2935"/>
        </w:tabs>
        <w:jc w:val="both"/>
      </w:pPr>
    </w:p>
    <w:p w:rsidR="00B14BD1" w:rsidRPr="009A4F2C" w:rsidRDefault="00B14BD1" w:rsidP="0056743E">
      <w:pPr>
        <w:tabs>
          <w:tab w:val="left" w:pos="2935"/>
        </w:tabs>
        <w:jc w:val="both"/>
      </w:pPr>
      <w:r>
        <w:br w:type="page"/>
      </w:r>
    </w:p>
    <w:tbl>
      <w:tblPr>
        <w:tblW w:w="13716" w:type="dxa"/>
        <w:tblInd w:w="-684" w:type="dxa"/>
        <w:tblLook w:val="04A0"/>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2535E" w:rsidRDefault="003B46B0" w:rsidP="003B46B0">
      <w:pPr>
        <w:pStyle w:val="Footer"/>
        <w:tabs>
          <w:tab w:val="left" w:pos="720"/>
        </w:tabs>
        <w:jc w:val="right"/>
        <w:rPr>
          <w:color w:val="000000"/>
          <w:sz w:val="22"/>
          <w:szCs w:val="22"/>
          <w:lang w:val="lv-LV"/>
        </w:rPr>
      </w:pPr>
      <w:r w:rsidRPr="00F2535E">
        <w:rPr>
          <w:color w:val="000000"/>
          <w:sz w:val="22"/>
          <w:szCs w:val="22"/>
          <w:lang w:val="lv-LV"/>
        </w:rPr>
        <w:t>PielikumsNr.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Nr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r w:rsidRPr="00F1174A">
        <w:rPr>
          <w:color w:val="000000"/>
          <w:sz w:val="22"/>
          <w:szCs w:val="22"/>
        </w:rPr>
        <w:lastRenderedPageBreak/>
        <w:t>PielikumsNr.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ED1EBD">
      <w:pgSz w:w="11906" w:h="16838" w:code="9"/>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427" w:rsidRDefault="00041427">
      <w:r>
        <w:separator/>
      </w:r>
    </w:p>
  </w:endnote>
  <w:endnote w:type="continuationSeparator" w:id="1">
    <w:p w:rsidR="00041427" w:rsidRDefault="00041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28" w:rsidRDefault="00C96F28"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F28" w:rsidRDefault="00C96F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28" w:rsidRPr="001F0C5E" w:rsidRDefault="00C96F28"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1C11C2">
      <w:rPr>
        <w:rStyle w:val="PageNumber"/>
        <w:noProof/>
        <w:sz w:val="20"/>
        <w:szCs w:val="20"/>
      </w:rPr>
      <w:t>9</w:t>
    </w:r>
    <w:r w:rsidRPr="001F0C5E">
      <w:rPr>
        <w:rStyle w:val="PageNumber"/>
        <w:sz w:val="20"/>
        <w:szCs w:val="20"/>
      </w:rPr>
      <w:fldChar w:fldCharType="end"/>
    </w:r>
  </w:p>
  <w:p w:rsidR="00C96F28" w:rsidRPr="001F0C5E" w:rsidRDefault="00C96F28" w:rsidP="00745F44">
    <w:pPr>
      <w:pStyle w:val="Footer"/>
      <w:pBdr>
        <w:top w:val="single" w:sz="4" w:space="1" w:color="auto"/>
      </w:pBdr>
      <w:ind w:right="360"/>
      <w:rPr>
        <w:sz w:val="20"/>
        <w:szCs w:val="20"/>
      </w:rPr>
    </w:pPr>
    <w:r>
      <w:rPr>
        <w:sz w:val="20"/>
        <w:szCs w:val="20"/>
      </w:rPr>
      <w:t>Atklāts  konkurss Nr. ĶN2017/EEF1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28" w:rsidRDefault="00C96F28"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F28" w:rsidRDefault="00C96F28" w:rsidP="001C3C5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28" w:rsidRDefault="00C96F28"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F28" w:rsidRDefault="00C96F2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28" w:rsidRPr="00FC57DC" w:rsidRDefault="00C96F28" w:rsidP="00FC57DC">
    <w:pPr>
      <w:pStyle w:val="Footer"/>
      <w:pBdr>
        <w:top w:val="single" w:sz="4" w:space="1" w:color="auto"/>
      </w:pBdr>
      <w:ind w:right="360"/>
      <w:rPr>
        <w:b/>
        <w:i/>
        <w:sz w:val="20"/>
        <w:szCs w:val="20"/>
      </w:rPr>
    </w:pPr>
    <w:r>
      <w:rPr>
        <w:b/>
        <w:i/>
        <w:sz w:val="20"/>
        <w:szCs w:val="20"/>
      </w:rPr>
      <w:t>Olaine, 2008</w:t>
    </w:r>
    <w:r>
      <w:rPr>
        <w:lang w:val="lv-LV"/>
      </w:rPr>
      <w:tab/>
    </w:r>
    <w:r>
      <w:rPr>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427" w:rsidRDefault="00041427">
      <w:r>
        <w:separator/>
      </w:r>
    </w:p>
  </w:footnote>
  <w:footnote w:type="continuationSeparator" w:id="1">
    <w:p w:rsidR="00041427" w:rsidRDefault="00041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28" w:rsidRPr="004C3523" w:rsidRDefault="00C96F28" w:rsidP="004C3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multilevel"/>
    <w:tmpl w:val="D38C5642"/>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singleLevel"/>
    <w:tmpl w:val="00000006"/>
    <w:name w:val="WW8Num6"/>
    <w:lvl w:ilvl="0">
      <w:start w:val="1"/>
      <w:numFmt w:val="decimal"/>
      <w:lvlText w:val="%1)"/>
      <w:lvlJc w:val="left"/>
      <w:pPr>
        <w:tabs>
          <w:tab w:val="num" w:pos="374"/>
        </w:tabs>
        <w:ind w:left="374" w:hanging="360"/>
      </w:p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9">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66257AA"/>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6">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3">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nsid w:val="3159599D"/>
    <w:multiLevelType w:val="multilevel"/>
    <w:tmpl w:val="A9FCDCA6"/>
    <w:lvl w:ilvl="0">
      <w:start w:val="8"/>
      <w:numFmt w:val="decimal"/>
      <w:lvlText w:val="%1."/>
      <w:lvlJc w:val="left"/>
      <w:pPr>
        <w:ind w:left="360" w:hanging="360"/>
      </w:pPr>
      <w:rPr>
        <w:rFonts w:hint="default"/>
      </w:rPr>
    </w:lvl>
    <w:lvl w:ilvl="1">
      <w:start w:val="8"/>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3">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359414C"/>
    <w:multiLevelType w:val="multilevel"/>
    <w:tmpl w:val="833CF7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bullet"/>
      <w:lvlText w:val=""/>
      <w:lvlJc w:val="left"/>
      <w:pPr>
        <w:tabs>
          <w:tab w:val="num" w:pos="720"/>
        </w:tabs>
        <w:ind w:left="720" w:hanging="720"/>
      </w:pPr>
      <w:rPr>
        <w:rFonts w:ascii="Symbol" w:hAnsi="Symbol"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4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1">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5A1673"/>
    <w:multiLevelType w:val="hybridMultilevel"/>
    <w:tmpl w:val="EC0AD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852"/>
        </w:tabs>
        <w:ind w:left="1852"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9"/>
  </w:num>
  <w:num w:numId="3">
    <w:abstractNumId w:val="36"/>
  </w:num>
  <w:num w:numId="4">
    <w:abstractNumId w:val="43"/>
  </w:num>
  <w:num w:numId="5">
    <w:abstractNumId w:val="41"/>
  </w:num>
  <w:num w:numId="6">
    <w:abstractNumId w:val="28"/>
  </w:num>
  <w:num w:numId="7">
    <w:abstractNumId w:val="26"/>
  </w:num>
  <w:num w:numId="8">
    <w:abstractNumId w:val="23"/>
  </w:num>
  <w:num w:numId="9">
    <w:abstractNumId w:val="10"/>
  </w:num>
  <w:num w:numId="10">
    <w:abstractNumId w:val="35"/>
  </w:num>
  <w:num w:numId="11">
    <w:abstractNumId w:val="8"/>
  </w:num>
  <w:num w:numId="12">
    <w:abstractNumId w:val="39"/>
  </w:num>
  <w:num w:numId="13">
    <w:abstractNumId w:val="31"/>
  </w:num>
  <w:num w:numId="14">
    <w:abstractNumId w:val="11"/>
  </w:num>
  <w:num w:numId="15">
    <w:abstractNumId w:val="40"/>
  </w:num>
  <w:num w:numId="16">
    <w:abstractNumId w:val="32"/>
  </w:num>
  <w:num w:numId="17">
    <w:abstractNumId w:val="20"/>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33"/>
  </w:num>
  <w:num w:numId="25">
    <w:abstractNumId w:val="21"/>
  </w:num>
  <w:num w:numId="26">
    <w:abstractNumId w:val="12"/>
  </w:num>
  <w:num w:numId="27">
    <w:abstractNumId w:val="27"/>
  </w:num>
  <w:num w:numId="28">
    <w:abstractNumId w:val="38"/>
  </w:num>
  <w:num w:numId="29">
    <w:abstractNumId w:val="18"/>
  </w:num>
  <w:num w:numId="30">
    <w:abstractNumId w:val="16"/>
  </w:num>
  <w:num w:numId="31">
    <w:abstractNumId w:val="29"/>
  </w:num>
  <w:num w:numId="32">
    <w:abstractNumId w:val="4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
  </w:num>
  <w:num w:numId="39">
    <w:abstractNumId w:val="34"/>
  </w:num>
  <w:num w:numId="40">
    <w:abstractNumId w:val="14"/>
  </w:num>
  <w:num w:numId="41">
    <w:abstractNumId w:val="15"/>
  </w:num>
  <w:num w:numId="42">
    <w:abstractNumId w:val="22"/>
  </w:num>
  <w:num w:numId="43">
    <w:abstractNumId w:val="30"/>
  </w:num>
  <w:num w:numId="44">
    <w:abstractNumId w:val="42"/>
  </w:num>
  <w:num w:numId="4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20834"/>
  </w:hdrShapeDefaults>
  <w:footnotePr>
    <w:footnote w:id="0"/>
    <w:footnote w:id="1"/>
  </w:footnotePr>
  <w:endnotePr>
    <w:endnote w:id="0"/>
    <w:endnote w:id="1"/>
  </w:endnotePr>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427"/>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210"/>
    <w:rsid w:val="0007735B"/>
    <w:rsid w:val="00077A26"/>
    <w:rsid w:val="00077D3D"/>
    <w:rsid w:val="00080735"/>
    <w:rsid w:val="000807FC"/>
    <w:rsid w:val="00080984"/>
    <w:rsid w:val="00080A2C"/>
    <w:rsid w:val="00080FFE"/>
    <w:rsid w:val="00081661"/>
    <w:rsid w:val="00081674"/>
    <w:rsid w:val="0008188A"/>
    <w:rsid w:val="00081892"/>
    <w:rsid w:val="00081F45"/>
    <w:rsid w:val="00081FAF"/>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3F"/>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3554"/>
    <w:rsid w:val="00113603"/>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6C4"/>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A6D"/>
    <w:rsid w:val="00126F1A"/>
    <w:rsid w:val="001270A6"/>
    <w:rsid w:val="001270D4"/>
    <w:rsid w:val="001276C6"/>
    <w:rsid w:val="00127D9F"/>
    <w:rsid w:val="0013008E"/>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3E5"/>
    <w:rsid w:val="00145AEB"/>
    <w:rsid w:val="00145B9A"/>
    <w:rsid w:val="00145F3B"/>
    <w:rsid w:val="0014623B"/>
    <w:rsid w:val="0014642E"/>
    <w:rsid w:val="00146C74"/>
    <w:rsid w:val="00146E16"/>
    <w:rsid w:val="00146F75"/>
    <w:rsid w:val="001473F7"/>
    <w:rsid w:val="00147A78"/>
    <w:rsid w:val="00147F8D"/>
    <w:rsid w:val="00150370"/>
    <w:rsid w:val="00150398"/>
    <w:rsid w:val="00150704"/>
    <w:rsid w:val="00150884"/>
    <w:rsid w:val="00150979"/>
    <w:rsid w:val="00150BAA"/>
    <w:rsid w:val="00150F1A"/>
    <w:rsid w:val="0015140E"/>
    <w:rsid w:val="001519CF"/>
    <w:rsid w:val="00151A3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7F5"/>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1F"/>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38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1C2"/>
    <w:rsid w:val="001C154B"/>
    <w:rsid w:val="001C166E"/>
    <w:rsid w:val="001C16AF"/>
    <w:rsid w:val="001C1A2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6DBB"/>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233"/>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6C8"/>
    <w:rsid w:val="002059A4"/>
    <w:rsid w:val="00206297"/>
    <w:rsid w:val="00206D5F"/>
    <w:rsid w:val="0020715F"/>
    <w:rsid w:val="00207588"/>
    <w:rsid w:val="0020792F"/>
    <w:rsid w:val="0020795B"/>
    <w:rsid w:val="00207993"/>
    <w:rsid w:val="00207F76"/>
    <w:rsid w:val="00210268"/>
    <w:rsid w:val="002104DB"/>
    <w:rsid w:val="002107B6"/>
    <w:rsid w:val="002107B7"/>
    <w:rsid w:val="0021084E"/>
    <w:rsid w:val="00210C8D"/>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2D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0DC"/>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215"/>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3BB"/>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E7D07"/>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6BD"/>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655"/>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17E73"/>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8B"/>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43"/>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3CD"/>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8A1"/>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3502"/>
    <w:rsid w:val="0038510F"/>
    <w:rsid w:val="003855F5"/>
    <w:rsid w:val="00385689"/>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3A6"/>
    <w:rsid w:val="003C79B8"/>
    <w:rsid w:val="003C7E54"/>
    <w:rsid w:val="003D01AD"/>
    <w:rsid w:val="003D0CBD"/>
    <w:rsid w:val="003D0DA5"/>
    <w:rsid w:val="003D1832"/>
    <w:rsid w:val="003D1B07"/>
    <w:rsid w:val="003D1DE8"/>
    <w:rsid w:val="003D2095"/>
    <w:rsid w:val="003D23D6"/>
    <w:rsid w:val="003D2DFE"/>
    <w:rsid w:val="003D2FB1"/>
    <w:rsid w:val="003D32F4"/>
    <w:rsid w:val="003D37A8"/>
    <w:rsid w:val="003D380C"/>
    <w:rsid w:val="003D39BA"/>
    <w:rsid w:val="003D3AC4"/>
    <w:rsid w:val="003D3C17"/>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4"/>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603"/>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2F4E"/>
    <w:rsid w:val="004130BC"/>
    <w:rsid w:val="004132BA"/>
    <w:rsid w:val="00414008"/>
    <w:rsid w:val="0041469C"/>
    <w:rsid w:val="00414E42"/>
    <w:rsid w:val="00414E79"/>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27BA8"/>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48AC"/>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1E9"/>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2F"/>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6D6"/>
    <w:rsid w:val="0049075A"/>
    <w:rsid w:val="00491360"/>
    <w:rsid w:val="00491592"/>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B21"/>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539D"/>
    <w:rsid w:val="004E55EC"/>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DBF"/>
    <w:rsid w:val="004F5287"/>
    <w:rsid w:val="004F5F98"/>
    <w:rsid w:val="004F67E8"/>
    <w:rsid w:val="004F695B"/>
    <w:rsid w:val="004F6C88"/>
    <w:rsid w:val="004F71FB"/>
    <w:rsid w:val="004F739D"/>
    <w:rsid w:val="004F7577"/>
    <w:rsid w:val="004F79CE"/>
    <w:rsid w:val="004F7E32"/>
    <w:rsid w:val="004F7F2F"/>
    <w:rsid w:val="004F7F55"/>
    <w:rsid w:val="005008FF"/>
    <w:rsid w:val="0050095D"/>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64B"/>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E3F"/>
    <w:rsid w:val="005235AB"/>
    <w:rsid w:val="00523832"/>
    <w:rsid w:val="00523D8F"/>
    <w:rsid w:val="00524056"/>
    <w:rsid w:val="00524649"/>
    <w:rsid w:val="005250AC"/>
    <w:rsid w:val="005252C6"/>
    <w:rsid w:val="00525442"/>
    <w:rsid w:val="005255CF"/>
    <w:rsid w:val="005255D7"/>
    <w:rsid w:val="0052589B"/>
    <w:rsid w:val="00525DC0"/>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976"/>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05C"/>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B81"/>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CB5"/>
    <w:rsid w:val="00590158"/>
    <w:rsid w:val="00590276"/>
    <w:rsid w:val="00590535"/>
    <w:rsid w:val="00590E43"/>
    <w:rsid w:val="00590FAE"/>
    <w:rsid w:val="00591078"/>
    <w:rsid w:val="0059120E"/>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6B11"/>
    <w:rsid w:val="005A74D6"/>
    <w:rsid w:val="005B0604"/>
    <w:rsid w:val="005B0AA9"/>
    <w:rsid w:val="005B0BFF"/>
    <w:rsid w:val="005B0DFD"/>
    <w:rsid w:val="005B0F9D"/>
    <w:rsid w:val="005B0FB4"/>
    <w:rsid w:val="005B1832"/>
    <w:rsid w:val="005B26C5"/>
    <w:rsid w:val="005B2A50"/>
    <w:rsid w:val="005B2A63"/>
    <w:rsid w:val="005B32D0"/>
    <w:rsid w:val="005B3763"/>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60F"/>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6F8"/>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3C06"/>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5C"/>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2E8"/>
    <w:rsid w:val="006942CD"/>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5DE"/>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8F1"/>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5BD8"/>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53E"/>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D0B"/>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26E"/>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56E"/>
    <w:rsid w:val="007306A6"/>
    <w:rsid w:val="00730DC1"/>
    <w:rsid w:val="007312CE"/>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A39"/>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CDF"/>
    <w:rsid w:val="00746E48"/>
    <w:rsid w:val="00746E88"/>
    <w:rsid w:val="00747719"/>
    <w:rsid w:val="00747842"/>
    <w:rsid w:val="007478A0"/>
    <w:rsid w:val="00747C60"/>
    <w:rsid w:val="00747EB2"/>
    <w:rsid w:val="0075016A"/>
    <w:rsid w:val="00750E41"/>
    <w:rsid w:val="00751119"/>
    <w:rsid w:val="00752258"/>
    <w:rsid w:val="00752481"/>
    <w:rsid w:val="007524A2"/>
    <w:rsid w:val="007524D1"/>
    <w:rsid w:val="00752562"/>
    <w:rsid w:val="0075298B"/>
    <w:rsid w:val="0075327D"/>
    <w:rsid w:val="00753302"/>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F87"/>
    <w:rsid w:val="00784786"/>
    <w:rsid w:val="00784893"/>
    <w:rsid w:val="00784C80"/>
    <w:rsid w:val="00784FA9"/>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5C68"/>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35BD"/>
    <w:rsid w:val="007B3F93"/>
    <w:rsid w:val="007B4279"/>
    <w:rsid w:val="007B4530"/>
    <w:rsid w:val="007B4C8C"/>
    <w:rsid w:val="007B4CF0"/>
    <w:rsid w:val="007B5040"/>
    <w:rsid w:val="007B5325"/>
    <w:rsid w:val="007B54AC"/>
    <w:rsid w:val="007B5A44"/>
    <w:rsid w:val="007B5B38"/>
    <w:rsid w:val="007B5BD5"/>
    <w:rsid w:val="007B6BBD"/>
    <w:rsid w:val="007B6E52"/>
    <w:rsid w:val="007B6F05"/>
    <w:rsid w:val="007B7331"/>
    <w:rsid w:val="007C03A6"/>
    <w:rsid w:val="007C0528"/>
    <w:rsid w:val="007C0849"/>
    <w:rsid w:val="007C0C04"/>
    <w:rsid w:val="007C0D47"/>
    <w:rsid w:val="007C1270"/>
    <w:rsid w:val="007C1615"/>
    <w:rsid w:val="007C1EF6"/>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07"/>
    <w:rsid w:val="008207C3"/>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2E5"/>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537F"/>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A1"/>
    <w:rsid w:val="008925B3"/>
    <w:rsid w:val="008925C3"/>
    <w:rsid w:val="00892980"/>
    <w:rsid w:val="0089301F"/>
    <w:rsid w:val="00894190"/>
    <w:rsid w:val="008943EB"/>
    <w:rsid w:val="00894841"/>
    <w:rsid w:val="00894CA0"/>
    <w:rsid w:val="00895237"/>
    <w:rsid w:val="00895268"/>
    <w:rsid w:val="008952F7"/>
    <w:rsid w:val="00895321"/>
    <w:rsid w:val="008954D4"/>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890"/>
    <w:rsid w:val="008C5FD9"/>
    <w:rsid w:val="008C6623"/>
    <w:rsid w:val="008C6749"/>
    <w:rsid w:val="008C7398"/>
    <w:rsid w:val="008C73D1"/>
    <w:rsid w:val="008D0584"/>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F3"/>
    <w:rsid w:val="008F316B"/>
    <w:rsid w:val="008F3632"/>
    <w:rsid w:val="008F3844"/>
    <w:rsid w:val="008F3D26"/>
    <w:rsid w:val="008F40E5"/>
    <w:rsid w:val="008F41E7"/>
    <w:rsid w:val="008F4332"/>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C84"/>
    <w:rsid w:val="00900CAC"/>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A17"/>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13"/>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2DE3"/>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273A"/>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AFC"/>
    <w:rsid w:val="00985BDF"/>
    <w:rsid w:val="00985D18"/>
    <w:rsid w:val="009861FB"/>
    <w:rsid w:val="00986426"/>
    <w:rsid w:val="0098653C"/>
    <w:rsid w:val="00986D39"/>
    <w:rsid w:val="00986DD4"/>
    <w:rsid w:val="0098767B"/>
    <w:rsid w:val="009879CD"/>
    <w:rsid w:val="00987A1B"/>
    <w:rsid w:val="00987A21"/>
    <w:rsid w:val="00987C57"/>
    <w:rsid w:val="00987D40"/>
    <w:rsid w:val="009901DF"/>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4D2"/>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A83"/>
    <w:rsid w:val="009A1D44"/>
    <w:rsid w:val="009A210C"/>
    <w:rsid w:val="009A2690"/>
    <w:rsid w:val="009A2FC4"/>
    <w:rsid w:val="009A2FC7"/>
    <w:rsid w:val="009A327B"/>
    <w:rsid w:val="009A3926"/>
    <w:rsid w:val="009A3947"/>
    <w:rsid w:val="009A463F"/>
    <w:rsid w:val="009A4855"/>
    <w:rsid w:val="009A4C45"/>
    <w:rsid w:val="009A4D45"/>
    <w:rsid w:val="009A4F2C"/>
    <w:rsid w:val="009A5BF8"/>
    <w:rsid w:val="009A5DA8"/>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3A8"/>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3884"/>
    <w:rsid w:val="00A14044"/>
    <w:rsid w:val="00A14174"/>
    <w:rsid w:val="00A1440C"/>
    <w:rsid w:val="00A14455"/>
    <w:rsid w:val="00A145A6"/>
    <w:rsid w:val="00A145E2"/>
    <w:rsid w:val="00A1464A"/>
    <w:rsid w:val="00A147FB"/>
    <w:rsid w:val="00A14941"/>
    <w:rsid w:val="00A14F7D"/>
    <w:rsid w:val="00A15272"/>
    <w:rsid w:val="00A154CA"/>
    <w:rsid w:val="00A15762"/>
    <w:rsid w:val="00A158A5"/>
    <w:rsid w:val="00A1597F"/>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144"/>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1CA7"/>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873"/>
    <w:rsid w:val="00AF2DC1"/>
    <w:rsid w:val="00AF2E67"/>
    <w:rsid w:val="00AF2F4B"/>
    <w:rsid w:val="00AF31E0"/>
    <w:rsid w:val="00AF3B04"/>
    <w:rsid w:val="00AF3D84"/>
    <w:rsid w:val="00AF3DC7"/>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27C1B"/>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7EB"/>
    <w:rsid w:val="00B43A8A"/>
    <w:rsid w:val="00B43DA3"/>
    <w:rsid w:val="00B43FBB"/>
    <w:rsid w:val="00B44341"/>
    <w:rsid w:val="00B443FF"/>
    <w:rsid w:val="00B4465A"/>
    <w:rsid w:val="00B44C5C"/>
    <w:rsid w:val="00B44CC2"/>
    <w:rsid w:val="00B45A6F"/>
    <w:rsid w:val="00B45E3A"/>
    <w:rsid w:val="00B462C6"/>
    <w:rsid w:val="00B4687F"/>
    <w:rsid w:val="00B46D1B"/>
    <w:rsid w:val="00B46E94"/>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0EE"/>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1F30"/>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4E93"/>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AA9"/>
    <w:rsid w:val="00BD7CCC"/>
    <w:rsid w:val="00BD7DB1"/>
    <w:rsid w:val="00BD7F65"/>
    <w:rsid w:val="00BD7FBC"/>
    <w:rsid w:val="00BE026E"/>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73B"/>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886"/>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D7F"/>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51"/>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06B"/>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9A7"/>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1F7F"/>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8C1"/>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6F28"/>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8EA"/>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5D53"/>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3AE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1F"/>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2DD"/>
    <w:rsid w:val="00DC0DF2"/>
    <w:rsid w:val="00DC0F31"/>
    <w:rsid w:val="00DC0FD0"/>
    <w:rsid w:val="00DC152D"/>
    <w:rsid w:val="00DC1587"/>
    <w:rsid w:val="00DC1612"/>
    <w:rsid w:val="00DC16D4"/>
    <w:rsid w:val="00DC2247"/>
    <w:rsid w:val="00DC298D"/>
    <w:rsid w:val="00DC2E27"/>
    <w:rsid w:val="00DC3385"/>
    <w:rsid w:val="00DC33B3"/>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188"/>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DF7E93"/>
    <w:rsid w:val="00E004A7"/>
    <w:rsid w:val="00E00870"/>
    <w:rsid w:val="00E00C33"/>
    <w:rsid w:val="00E00E09"/>
    <w:rsid w:val="00E010B3"/>
    <w:rsid w:val="00E011BA"/>
    <w:rsid w:val="00E019FA"/>
    <w:rsid w:val="00E02527"/>
    <w:rsid w:val="00E02F68"/>
    <w:rsid w:val="00E03132"/>
    <w:rsid w:val="00E03160"/>
    <w:rsid w:val="00E031F5"/>
    <w:rsid w:val="00E0371F"/>
    <w:rsid w:val="00E03768"/>
    <w:rsid w:val="00E037F1"/>
    <w:rsid w:val="00E03F3F"/>
    <w:rsid w:val="00E041C2"/>
    <w:rsid w:val="00E04A3A"/>
    <w:rsid w:val="00E04B4B"/>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6E7"/>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618"/>
    <w:rsid w:val="00E427F1"/>
    <w:rsid w:val="00E4284D"/>
    <w:rsid w:val="00E42AB2"/>
    <w:rsid w:val="00E42AD3"/>
    <w:rsid w:val="00E42E0B"/>
    <w:rsid w:val="00E43003"/>
    <w:rsid w:val="00E43010"/>
    <w:rsid w:val="00E43182"/>
    <w:rsid w:val="00E431A4"/>
    <w:rsid w:val="00E433F6"/>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1C8"/>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4F"/>
    <w:rsid w:val="00EA7F84"/>
    <w:rsid w:val="00EB037B"/>
    <w:rsid w:val="00EB038C"/>
    <w:rsid w:val="00EB053C"/>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47A"/>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AC6"/>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35E"/>
    <w:rsid w:val="00F25E92"/>
    <w:rsid w:val="00F25EF5"/>
    <w:rsid w:val="00F2638E"/>
    <w:rsid w:val="00F26665"/>
    <w:rsid w:val="00F266F1"/>
    <w:rsid w:val="00F268CF"/>
    <w:rsid w:val="00F27117"/>
    <w:rsid w:val="00F27523"/>
    <w:rsid w:val="00F27870"/>
    <w:rsid w:val="00F27A80"/>
    <w:rsid w:val="00F300B6"/>
    <w:rsid w:val="00F300CF"/>
    <w:rsid w:val="00F30112"/>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88C"/>
    <w:rsid w:val="00F33D25"/>
    <w:rsid w:val="00F33F36"/>
    <w:rsid w:val="00F33FE9"/>
    <w:rsid w:val="00F33FF5"/>
    <w:rsid w:val="00F34190"/>
    <w:rsid w:val="00F344C4"/>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CB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2B"/>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41A4"/>
    <w:rsid w:val="00F641B4"/>
    <w:rsid w:val="00F64B0F"/>
    <w:rsid w:val="00F64B8D"/>
    <w:rsid w:val="00F64BE2"/>
    <w:rsid w:val="00F64EC8"/>
    <w:rsid w:val="00F64F9D"/>
    <w:rsid w:val="00F65AE1"/>
    <w:rsid w:val="00F66926"/>
    <w:rsid w:val="00F6692C"/>
    <w:rsid w:val="00F672B9"/>
    <w:rsid w:val="00F67B91"/>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1A3A"/>
    <w:rsid w:val="00FB2B94"/>
    <w:rsid w:val="00FB2D2B"/>
    <w:rsid w:val="00FB315A"/>
    <w:rsid w:val="00FB31B9"/>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tabs>
        <w:tab w:val="clear" w:pos="1852"/>
        <w:tab w:val="num" w:pos="576"/>
      </w:tabs>
      <w:spacing w:before="240" w:after="60"/>
      <w:ind w:left="576"/>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BA1F30"/>
    <w:pPr>
      <w:tabs>
        <w:tab w:val="left" w:pos="567"/>
        <w:tab w:val="right" w:leader="dot" w:pos="9911"/>
      </w:tabs>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aliases w:val="Virsraksti"/>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paragraph" w:customStyle="1" w:styleId="Saturardtjs">
    <w:name w:val="Satura rādītājs"/>
    <w:basedOn w:val="Normal"/>
    <w:rsid w:val="00F2535E"/>
    <w:pPr>
      <w:suppressLineNumbers/>
      <w:suppressAutoHyphens/>
    </w:pPr>
    <w:rPr>
      <w:lang w:val="en-US" w:eastAsia="ar-SA"/>
    </w:rPr>
  </w:style>
  <w:style w:type="paragraph" w:customStyle="1" w:styleId="Default">
    <w:name w:val="Default"/>
    <w:rsid w:val="002F76BD"/>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42600365">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47427735">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62432139">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7412293">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snami.lv" TargetMode="External"/><Relationship Id="rId18" Type="http://schemas.openxmlformats.org/officeDocument/2006/relationships/hyperlink" Target="http://bis.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kekavasnami.lv" TargetMode="External"/><Relationship Id="rId7" Type="http://schemas.openxmlformats.org/officeDocument/2006/relationships/endnotes" Target="endnotes.xml"/><Relationship Id="rId12" Type="http://schemas.openxmlformats.org/officeDocument/2006/relationships/hyperlink" Target="http://www.kekavasnami.lv" TargetMode="External"/><Relationship Id="rId17" Type="http://schemas.openxmlformats.org/officeDocument/2006/relationships/hyperlink" Target="http://b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b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kekavasnami.lv" TargetMode="External"/><Relationship Id="rId24" Type="http://schemas.openxmlformats.org/officeDocument/2006/relationships/hyperlink" Target="http://www.olaine.lv/buvdarbi474wide/:wide/"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yperlink" Target="http://www.kekavasnami.lv" TargetMode="External"/><Relationship Id="rId28" Type="http://schemas.openxmlformats.org/officeDocument/2006/relationships/footer" Target="footer5.xml"/><Relationship Id="rId10" Type="http://schemas.openxmlformats.org/officeDocument/2006/relationships/hyperlink" Target="http://www.kekavasnami.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ub.gov.lv" TargetMode="External"/><Relationship Id="rId22" Type="http://schemas.openxmlformats.org/officeDocument/2006/relationships/hyperlink" Target="http://www.olaine.lv/buvdarbi474wide/:wid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61E8-12F4-4D54-8DE6-3862BF42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49</Pages>
  <Words>18547</Words>
  <Characters>105720</Characters>
  <Application>Microsoft Office Word</Application>
  <DocSecurity>0</DocSecurity>
  <Lines>881</Lines>
  <Paragraphs>248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energoefektivitate</vt:lpstr>
      <vt:lpstr>gajeju_izbuve</vt:lpstr>
    </vt:vector>
  </TitlesOfParts>
  <Company/>
  <LinksUpToDate>false</LinksUpToDate>
  <CharactersWithSpaces>124019</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energoefektivitate</dc:title>
  <dc:creator>Juris Firsts</dc:creator>
  <cp:lastModifiedBy>Juris</cp:lastModifiedBy>
  <cp:revision>33</cp:revision>
  <cp:lastPrinted>2017-06-06T10:42:00Z</cp:lastPrinted>
  <dcterms:created xsi:type="dcterms:W3CDTF">2017-06-20T11:38:00Z</dcterms:created>
  <dcterms:modified xsi:type="dcterms:W3CDTF">2017-09-12T06:20:00Z</dcterms:modified>
</cp:coreProperties>
</file>