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5C" w:rsidRPr="006A641E" w:rsidRDefault="0011265C" w:rsidP="0011265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A641E">
        <w:rPr>
          <w:rFonts w:ascii="Times New Roman" w:hAnsi="Times New Roman"/>
          <w:sz w:val="20"/>
          <w:szCs w:val="20"/>
        </w:rPr>
        <w:t>1. pielikums</w:t>
      </w:r>
    </w:p>
    <w:p w:rsidR="0011265C" w:rsidRPr="006A641E" w:rsidRDefault="0011265C" w:rsidP="001126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6A641E">
        <w:rPr>
          <w:rFonts w:ascii="Times New Roman" w:hAnsi="Times New Roman"/>
          <w:i/>
          <w:sz w:val="20"/>
          <w:szCs w:val="20"/>
        </w:rPr>
        <w:t xml:space="preserve">Cenu aptaujas </w:t>
      </w:r>
    </w:p>
    <w:p w:rsidR="0011265C" w:rsidRDefault="0011265C" w:rsidP="0011265C">
      <w:pPr>
        <w:spacing w:after="0"/>
        <w:ind w:left="3969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“</w:t>
      </w:r>
      <w:r w:rsidRPr="006A641E">
        <w:rPr>
          <w:rFonts w:ascii="Times New Roman" w:hAnsi="Times New Roman"/>
          <w:sz w:val="20"/>
          <w:szCs w:val="20"/>
          <w:lang w:eastAsia="ar-SA"/>
        </w:rPr>
        <w:t xml:space="preserve">Dūmvadu un dabīgās ventilācijas skursteņu remonts </w:t>
      </w:r>
    </w:p>
    <w:p w:rsidR="0011265C" w:rsidRPr="006A641E" w:rsidRDefault="0011265C" w:rsidP="0011265C">
      <w:pPr>
        <w:spacing w:after="0"/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6A641E">
        <w:rPr>
          <w:rFonts w:ascii="Times New Roman" w:hAnsi="Times New Roman"/>
          <w:sz w:val="20"/>
          <w:szCs w:val="20"/>
          <w:lang w:eastAsia="ar-SA"/>
        </w:rPr>
        <w:t>Gaismas ielā</w:t>
      </w:r>
      <w:r>
        <w:rPr>
          <w:rFonts w:ascii="Times New Roman" w:hAnsi="Times New Roman"/>
          <w:sz w:val="20"/>
          <w:szCs w:val="20"/>
          <w:lang w:eastAsia="ar-SA"/>
        </w:rPr>
        <w:t xml:space="preserve"> 3</w:t>
      </w:r>
      <w:r w:rsidRPr="006A641E">
        <w:rPr>
          <w:rFonts w:ascii="Times New Roman" w:hAnsi="Times New Roman"/>
          <w:i/>
          <w:sz w:val="20"/>
          <w:szCs w:val="20"/>
        </w:rPr>
        <w:t xml:space="preserve">” nolikumam </w:t>
      </w:r>
    </w:p>
    <w:p w:rsidR="0011265C" w:rsidRDefault="0011265C" w:rsidP="0011265C">
      <w:pPr>
        <w:spacing w:after="60"/>
        <w:jc w:val="right"/>
        <w:rPr>
          <w:rFonts w:ascii="Times New Roman" w:hAnsi="Times New Roman"/>
          <w:i/>
        </w:rPr>
      </w:pPr>
    </w:p>
    <w:p w:rsidR="0011265C" w:rsidRDefault="0011265C" w:rsidP="0011265C">
      <w:pPr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Tehniskā specifikācija</w:t>
      </w:r>
    </w:p>
    <w:p w:rsidR="0011265C" w:rsidRDefault="0011265C" w:rsidP="0011265C">
      <w:pPr>
        <w:spacing w:after="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Cenu aptaujas priekšmets:  </w:t>
      </w:r>
      <w:r w:rsidRPr="00FC47C0">
        <w:rPr>
          <w:rFonts w:ascii="Times New Roman" w:hAnsi="Times New Roman"/>
          <w:szCs w:val="24"/>
        </w:rPr>
        <w:t>Dabīgās ventilācijas</w:t>
      </w:r>
      <w:r>
        <w:rPr>
          <w:rFonts w:ascii="Times New Roman" w:hAnsi="Times New Roman"/>
          <w:szCs w:val="24"/>
        </w:rPr>
        <w:t xml:space="preserve"> un</w:t>
      </w:r>
      <w:r w:rsidRPr="00FC4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 w:rsidRPr="00FC47C0">
        <w:rPr>
          <w:rFonts w:ascii="Times New Roman" w:hAnsi="Times New Roman"/>
          <w:szCs w:val="24"/>
        </w:rPr>
        <w:t xml:space="preserve">ūmvadu </w:t>
      </w:r>
      <w:r>
        <w:rPr>
          <w:rFonts w:ascii="Times New Roman" w:hAnsi="Times New Roman"/>
          <w:szCs w:val="24"/>
        </w:rPr>
        <w:t>skursteņu (virs jumta daļas) remonts, lai novērstu pārbaudes aktā (pielikumā) konstatētās neatbilstības.</w:t>
      </w:r>
    </w:p>
    <w:p w:rsidR="0011265C" w:rsidRDefault="0011265C" w:rsidP="0011265C">
      <w:pPr>
        <w:spacing w:after="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Darba uzdevumi:</w:t>
      </w:r>
    </w:p>
    <w:p w:rsidR="0011265C" w:rsidRPr="00880A11" w:rsidRDefault="0011265C" w:rsidP="0011265C">
      <w:pPr>
        <w:pStyle w:val="ListParagraph"/>
        <w:numPr>
          <w:ilvl w:val="2"/>
          <w:numId w:val="1"/>
        </w:numPr>
        <w:tabs>
          <w:tab w:val="clear" w:pos="2160"/>
          <w:tab w:val="num" w:pos="993"/>
        </w:tabs>
        <w:spacing w:after="60"/>
        <w:ind w:left="0" w:firstLine="709"/>
        <w:jc w:val="both"/>
        <w:rPr>
          <w:lang w:eastAsia="lv-LV"/>
        </w:rPr>
      </w:pPr>
      <w:r w:rsidRPr="00880A11">
        <w:rPr>
          <w:bCs/>
          <w:sz w:val="22"/>
        </w:rPr>
        <w:t>Veikt sešu skursteņu (1 gāzes dūmvads, 4 dūmvadi, 11 dabīgās ventilācijas kanāli) demontāžu (</w:t>
      </w:r>
      <w:r w:rsidRPr="00880A11">
        <w:rPr>
          <w:bCs/>
        </w:rPr>
        <w:t xml:space="preserve">vidēji 30 cm zem jumta līmeņa, ja demontāžas laikā neatklājas slēptie defekti) </w:t>
      </w:r>
    </w:p>
    <w:p w:rsidR="0011265C" w:rsidRPr="00880A11" w:rsidRDefault="0011265C" w:rsidP="0011265C">
      <w:pPr>
        <w:pStyle w:val="ListParagraph"/>
        <w:numPr>
          <w:ilvl w:val="2"/>
          <w:numId w:val="1"/>
        </w:numPr>
        <w:tabs>
          <w:tab w:val="clear" w:pos="2160"/>
          <w:tab w:val="num" w:pos="993"/>
        </w:tabs>
        <w:spacing w:after="60"/>
        <w:ind w:left="0" w:firstLine="709"/>
        <w:jc w:val="both"/>
        <w:rPr>
          <w:lang w:eastAsia="lv-LV"/>
        </w:rPr>
      </w:pPr>
      <w:r w:rsidRPr="00880A11">
        <w:rPr>
          <w:lang w:eastAsia="lv-LV"/>
        </w:rPr>
        <w:t>Skursteņu mūrēšana (ar pilno apdares ķieģeļi, kas paredzēts skursteņa mūrēšanai virs jumta daļas)</w:t>
      </w:r>
      <w:r>
        <w:rPr>
          <w:lang w:eastAsia="lv-LV"/>
        </w:rPr>
        <w:t xml:space="preserve"> ar apmalu. Toni saskaņot ar Pasūtītāja pārstāvi.</w:t>
      </w:r>
    </w:p>
    <w:p w:rsidR="0011265C" w:rsidRDefault="0011265C" w:rsidP="0011265C">
      <w:pPr>
        <w:pStyle w:val="ListParagraph"/>
        <w:numPr>
          <w:ilvl w:val="2"/>
          <w:numId w:val="1"/>
        </w:numPr>
        <w:tabs>
          <w:tab w:val="num" w:pos="993"/>
        </w:tabs>
        <w:spacing w:after="60"/>
        <w:ind w:hanging="1451"/>
        <w:jc w:val="both"/>
        <w:rPr>
          <w:bCs/>
        </w:rPr>
      </w:pPr>
      <w:r>
        <w:rPr>
          <w:bCs/>
        </w:rPr>
        <w:t>Skursteņa pieslēgšana pie viļņotā jumta seguma.</w:t>
      </w:r>
    </w:p>
    <w:p w:rsidR="0011265C" w:rsidRDefault="0011265C" w:rsidP="0011265C">
      <w:pPr>
        <w:pStyle w:val="ListParagraph"/>
        <w:numPr>
          <w:ilvl w:val="2"/>
          <w:numId w:val="1"/>
        </w:numPr>
        <w:tabs>
          <w:tab w:val="num" w:pos="993"/>
        </w:tabs>
        <w:spacing w:after="60"/>
        <w:ind w:hanging="1451"/>
        <w:jc w:val="both"/>
        <w:rPr>
          <w:bCs/>
        </w:rPr>
      </w:pPr>
      <w:r>
        <w:rPr>
          <w:bCs/>
        </w:rPr>
        <w:t>Būvgružu utilizācija un objekta sakopšana pēc darbu pabeigšanas.</w:t>
      </w:r>
    </w:p>
    <w:p w:rsidR="0011265C" w:rsidRPr="00880A11" w:rsidRDefault="0011265C" w:rsidP="0011265C">
      <w:pPr>
        <w:pStyle w:val="ListParagraph"/>
        <w:numPr>
          <w:ilvl w:val="2"/>
          <w:numId w:val="1"/>
        </w:numPr>
        <w:tabs>
          <w:tab w:val="clear" w:pos="2160"/>
          <w:tab w:val="num" w:pos="993"/>
        </w:tabs>
        <w:spacing w:after="60"/>
        <w:ind w:left="0" w:firstLine="709"/>
        <w:jc w:val="both"/>
        <w:rPr>
          <w:bCs/>
        </w:rPr>
      </w:pPr>
      <w:r>
        <w:rPr>
          <w:bCs/>
        </w:rPr>
        <w:t>Kopējo ventilācijas kanālu tīrīšana un vilkmes pārbaude katrā dzīvoklī (ja dzīvokļa īpašnieks nodrošina piekļuvi).</w:t>
      </w:r>
    </w:p>
    <w:p w:rsidR="0011265C" w:rsidRPr="00944136" w:rsidRDefault="0011265C" w:rsidP="0011265C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Darbu izpildes termiņš: </w:t>
      </w:r>
      <w:r w:rsidRPr="008D7E14">
        <w:rPr>
          <w:rFonts w:ascii="Times New Roman" w:hAnsi="Times New Roman"/>
          <w:szCs w:val="24"/>
        </w:rPr>
        <w:t>astoņas nedēļas</w:t>
      </w:r>
      <w:r>
        <w:rPr>
          <w:rFonts w:ascii="Times New Roman" w:hAnsi="Times New Roman"/>
          <w:b/>
          <w:szCs w:val="24"/>
        </w:rPr>
        <w:t xml:space="preserve">, </w:t>
      </w:r>
      <w:r w:rsidRPr="008D7E14">
        <w:rPr>
          <w:rFonts w:ascii="Times New Roman" w:hAnsi="Times New Roman"/>
          <w:szCs w:val="24"/>
        </w:rPr>
        <w:t>bet ne ilgāk par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944136">
        <w:rPr>
          <w:rFonts w:ascii="Times New Roman" w:hAnsi="Times New Roman"/>
          <w:szCs w:val="24"/>
        </w:rPr>
        <w:t>2023.gada</w:t>
      </w:r>
      <w:proofErr w:type="spellEnd"/>
      <w:r w:rsidRPr="00944136">
        <w:rPr>
          <w:rFonts w:ascii="Times New Roman" w:hAnsi="Times New Roman"/>
          <w:szCs w:val="24"/>
        </w:rPr>
        <w:t xml:space="preserve"> </w:t>
      </w:r>
      <w:proofErr w:type="spellStart"/>
      <w:r w:rsidRPr="00944136">
        <w:rPr>
          <w:rFonts w:ascii="Times New Roman" w:hAnsi="Times New Roman"/>
          <w:szCs w:val="24"/>
        </w:rPr>
        <w:t>15.septembri</w:t>
      </w:r>
      <w:proofErr w:type="spellEnd"/>
      <w:r w:rsidRPr="00944136">
        <w:rPr>
          <w:rFonts w:ascii="Times New Roman" w:hAnsi="Times New Roman"/>
          <w:szCs w:val="24"/>
        </w:rPr>
        <w:t>.</w:t>
      </w:r>
    </w:p>
    <w:p w:rsidR="0011265C" w:rsidRPr="00A639B4" w:rsidRDefault="0011265C" w:rsidP="0011265C">
      <w:pPr>
        <w:spacing w:after="60"/>
        <w:jc w:val="both"/>
        <w:rPr>
          <w:rStyle w:val="markedcontent"/>
          <w:rFonts w:ascii="Times New Roman" w:hAnsi="Times New Roman"/>
          <w:b/>
          <w:szCs w:val="24"/>
        </w:rPr>
      </w:pPr>
      <w:r w:rsidRPr="00CD5949">
        <w:rPr>
          <w:rStyle w:val="markedcontent"/>
          <w:rFonts w:ascii="Times New Roman" w:hAnsi="Times New Roman" w:cs="Times New Roman"/>
          <w:b/>
          <w:sz w:val="24"/>
          <w:szCs w:val="24"/>
        </w:rPr>
        <w:t>Vispārējās prasības darbu veikšanai</w:t>
      </w:r>
    </w:p>
    <w:p w:rsidR="0011265C" w:rsidRPr="00CD5949" w:rsidRDefault="0011265C" w:rsidP="0011265C">
      <w:pPr>
        <w:tabs>
          <w:tab w:val="left" w:pos="993"/>
        </w:tabs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5949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Būvdarbu izpildes laikā Izpildītājam jāievēro būvniecības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un darba drošības 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>jomu regulējošo normatīvo aktu prasības un Pasūtītāja norādījumi.</w:t>
      </w:r>
      <w:r w:rsidRPr="00CD59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1265C" w:rsidRPr="00CD5949" w:rsidRDefault="0011265C" w:rsidP="0011265C">
      <w:pPr>
        <w:tabs>
          <w:tab w:val="left" w:pos="993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5949">
        <w:rPr>
          <w:rStyle w:val="markedcontent"/>
          <w:rFonts w:ascii="Times New Roman" w:hAnsi="Times New Roman" w:cs="Times New Roman"/>
          <w:sz w:val="24"/>
          <w:szCs w:val="24"/>
        </w:rPr>
        <w:tab/>
        <w:t>Darbu izpildes gaitā ir jāveic visi nepieciešamie drošības pasākumi, lai nepieļautu</w:t>
      </w:r>
      <w:r w:rsidRPr="00CD5949">
        <w:rPr>
          <w:rFonts w:ascii="Times New Roman" w:hAnsi="Times New Roman" w:cs="Times New Roman"/>
          <w:sz w:val="24"/>
          <w:szCs w:val="24"/>
        </w:rPr>
        <w:br/>
      </w:r>
      <w:r w:rsidRPr="00CD5949">
        <w:rPr>
          <w:rStyle w:val="markedcontent"/>
          <w:rFonts w:ascii="Times New Roman" w:hAnsi="Times New Roman" w:cs="Times New Roman"/>
          <w:sz w:val="24"/>
          <w:szCs w:val="24"/>
        </w:rPr>
        <w:t xml:space="preserve">iespējamos bojājumus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ēkai</w:t>
      </w:r>
      <w:r w:rsidRPr="00CD5949">
        <w:rPr>
          <w:rStyle w:val="markedcontent"/>
          <w:rFonts w:ascii="Times New Roman" w:hAnsi="Times New Roman" w:cs="Times New Roman"/>
          <w:sz w:val="24"/>
          <w:szCs w:val="24"/>
        </w:rPr>
        <w:t>, komunikāciju tīkliem, apstādījumiem vai kokiem, trešo personu mantai, uzņemoties atbildību par jebkādiem nodarītiem bojājumiem, kas radušies tā darbības rezultātā.</w:t>
      </w:r>
    </w:p>
    <w:p w:rsidR="0011265C" w:rsidRPr="008050E4" w:rsidRDefault="0011265C" w:rsidP="0011265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Pirmajā darba dienā Objektā jāuzstāda pārvietojamā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>Par elektrības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pieslēguma</w:t>
      </w:r>
      <w:proofErr w:type="spellEnd"/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 un ūdens ņemšanas vietu, </w:t>
      </w:r>
      <w:proofErr w:type="spellStart"/>
      <w:r w:rsidRPr="00CD5949">
        <w:rPr>
          <w:rFonts w:ascii="Times New Roman" w:hAnsi="Times New Roman" w:cs="Times New Roman"/>
          <w:sz w:val="24"/>
          <w:szCs w:val="24"/>
          <w:lang w:eastAsia="lv-LV"/>
        </w:rPr>
        <w:t>WC</w:t>
      </w:r>
      <w:proofErr w:type="spellEnd"/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 novietošanu</w:t>
      </w:r>
      <w:r>
        <w:rPr>
          <w:rFonts w:ascii="Times New Roman" w:hAnsi="Times New Roman" w:cs="Times New Roman"/>
          <w:sz w:val="24"/>
          <w:szCs w:val="24"/>
          <w:lang w:eastAsia="lv-LV"/>
        </w:rPr>
        <w:t>, būvmateriālu novietošanu, būvgružu konteinera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novietošanu 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un citiem jautājumiem vērsties pie </w:t>
      </w:r>
      <w:r w:rsidRPr="00CD5949">
        <w:rPr>
          <w:rFonts w:ascii="Times New Roman" w:hAnsi="Times New Roman" w:cs="Times New Roman"/>
          <w:sz w:val="24"/>
          <w:szCs w:val="24"/>
        </w:rPr>
        <w:t xml:space="preserve">Pasūtītāja pārstāvja </w:t>
      </w:r>
      <w:proofErr w:type="spellStart"/>
      <w:r>
        <w:rPr>
          <w:rFonts w:ascii="Times New Roman" w:hAnsi="Times New Roman" w:cs="Times New Roman"/>
          <w:sz w:val="24"/>
          <w:szCs w:val="24"/>
        </w:rPr>
        <w:t>U.Alpa</w:t>
      </w:r>
      <w:proofErr w:type="spellEnd"/>
      <w:r>
        <w:rPr>
          <w:rFonts w:ascii="Times New Roman" w:hAnsi="Times New Roman" w:cs="Times New Roman"/>
          <w:sz w:val="24"/>
          <w:szCs w:val="24"/>
        </w:rPr>
        <w:t>-Lūka (</w:t>
      </w:r>
      <w:r>
        <w:rPr>
          <w:rFonts w:ascii="Times New Roman" w:eastAsia="Calibri" w:hAnsi="Times New Roman" w:cs="Times New Roman"/>
          <w:sz w:val="24"/>
          <w:szCs w:val="24"/>
        </w:rPr>
        <w:t>27868329)</w:t>
      </w:r>
      <w:r w:rsidRPr="00CD5949">
        <w:rPr>
          <w:rFonts w:ascii="Times New Roman" w:hAnsi="Times New Roman" w:cs="Times New Roman"/>
          <w:sz w:val="24"/>
          <w:szCs w:val="24"/>
        </w:rPr>
        <w:t>.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</w:rPr>
        <w:t>Pasūtītājs sedz visus ar Būvdarbiem saistītos izdevumus par elektroenerģiju, ūdens apgādi un kanalizāciju visā Objekta Būvdarbu laikā.</w:t>
      </w:r>
    </w:p>
    <w:p w:rsidR="0011265C" w:rsidRPr="00CD5949" w:rsidRDefault="0011265C" w:rsidP="0011265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D5949">
        <w:rPr>
          <w:rFonts w:ascii="Times New Roman" w:hAnsi="Times New Roman" w:cs="Times New Roman"/>
          <w:sz w:val="24"/>
          <w:szCs w:val="24"/>
          <w:lang w:eastAsia="lv-LV"/>
        </w:rPr>
        <w:t>Darbus, kas saistīti ar paaugstinātu troksni vai vibrāciju, veikt normālajā darba nedēļā (no pirmdienas līdz piektdienai) no plkst. 8.00 līdz 17.00.</w:t>
      </w:r>
    </w:p>
    <w:p w:rsidR="0011265C" w:rsidRPr="00CD5949" w:rsidRDefault="0011265C" w:rsidP="001126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D5949">
        <w:rPr>
          <w:rStyle w:val="markedcontent"/>
          <w:rFonts w:ascii="Times New Roman" w:hAnsi="Times New Roman" w:cs="Times New Roman"/>
          <w:sz w:val="24"/>
          <w:szCs w:val="24"/>
        </w:rPr>
        <w:tab/>
        <w:t>Būvuzņēmējs atbild par būvmateriālu un iekārtu piegādi būvlaukumā un būvgružu</w:t>
      </w:r>
      <w:r w:rsidRPr="00CD5949">
        <w:rPr>
          <w:rFonts w:ascii="Times New Roman" w:hAnsi="Times New Roman" w:cs="Times New Roman"/>
          <w:sz w:val="24"/>
          <w:szCs w:val="24"/>
        </w:rPr>
        <w:br/>
      </w:r>
      <w:r w:rsidRPr="00CD5949">
        <w:rPr>
          <w:rStyle w:val="markedcontent"/>
          <w:rFonts w:ascii="Times New Roman" w:hAnsi="Times New Roman" w:cs="Times New Roman"/>
          <w:sz w:val="24"/>
          <w:szCs w:val="24"/>
        </w:rPr>
        <w:t>transportēšanu uz izgāztuv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CD5949">
        <w:rPr>
          <w:rStyle w:val="markedcontent"/>
          <w:rFonts w:ascii="Times New Roman" w:hAnsi="Times New Roman" w:cs="Times New Roman"/>
          <w:sz w:val="24"/>
          <w:szCs w:val="24"/>
        </w:rPr>
        <w:t>. Neveidot u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>tilizējamo materiālu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ilgstošus (vairāk par 10 dienām)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 uzkrājumus objektā. Katru dienu veikt piesārņotās </w:t>
      </w:r>
      <w:r>
        <w:rPr>
          <w:rFonts w:ascii="Times New Roman" w:hAnsi="Times New Roman" w:cs="Times New Roman"/>
          <w:sz w:val="24"/>
          <w:szCs w:val="24"/>
          <w:lang w:eastAsia="lv-LV"/>
        </w:rPr>
        <w:t>teritorijas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 sakopšanu </w:t>
      </w:r>
      <w:r>
        <w:rPr>
          <w:rFonts w:ascii="Times New Roman" w:hAnsi="Times New Roman" w:cs="Times New Roman"/>
          <w:sz w:val="24"/>
          <w:szCs w:val="24"/>
          <w:lang w:eastAsia="lv-LV"/>
        </w:rPr>
        <w:t>(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līdz darba </w:t>
      </w:r>
      <w:r>
        <w:rPr>
          <w:rFonts w:ascii="Times New Roman" w:hAnsi="Times New Roman" w:cs="Times New Roman"/>
          <w:sz w:val="24"/>
          <w:szCs w:val="24"/>
          <w:lang w:eastAsia="lv-LV"/>
        </w:rPr>
        <w:t>laika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 beigām</w:t>
      </w:r>
      <w:r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11265C" w:rsidRPr="00CD5949" w:rsidRDefault="0011265C" w:rsidP="0011265C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D5949">
        <w:rPr>
          <w:rStyle w:val="markedcontent"/>
          <w:rFonts w:ascii="Times New Roman" w:hAnsi="Times New Roman" w:cs="Times New Roman"/>
          <w:sz w:val="24"/>
          <w:szCs w:val="24"/>
        </w:rPr>
        <w:t>Būvuzņēmējs normālajā darba nedēļas laikā (8.00-17.00) var īslaicīgi ierobežot satiksmi posmu gar būvobjektu, uzstādot ceļazīmes un informatīvo paziņojuma stendu par satiksmes ierobežojumiem.</w:t>
      </w:r>
      <w:r w:rsidRPr="00CD594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B05B91" w:rsidRDefault="0011265C" w:rsidP="0011265C">
      <w:pPr>
        <w:tabs>
          <w:tab w:val="left" w:pos="709"/>
        </w:tabs>
        <w:spacing w:after="0" w:line="276" w:lineRule="auto"/>
        <w:jc w:val="both"/>
      </w:pPr>
      <w:r w:rsidRPr="00CD5949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CD5949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Pēc remontdarbu pabeigšanas, aizvākt būvmateriālus un to pārpalikumus, sakārtot to laikā skartās teritorijas. </w:t>
      </w:r>
      <w:bookmarkStart w:id="0" w:name="_GoBack"/>
      <w:bookmarkEnd w:id="0"/>
    </w:p>
    <w:sectPr w:rsidR="00B05B91" w:rsidSect="007022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56BF"/>
    <w:multiLevelType w:val="multilevel"/>
    <w:tmpl w:val="482E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5C"/>
    <w:rsid w:val="0011265C"/>
    <w:rsid w:val="001A0C95"/>
    <w:rsid w:val="001C0DB1"/>
    <w:rsid w:val="001C3188"/>
    <w:rsid w:val="00200D8A"/>
    <w:rsid w:val="00504F9E"/>
    <w:rsid w:val="00545C4D"/>
    <w:rsid w:val="00702267"/>
    <w:rsid w:val="007F47DC"/>
    <w:rsid w:val="00A21A3A"/>
    <w:rsid w:val="00CF378F"/>
    <w:rsid w:val="00D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D50D-C88B-4031-B4B3-F31E2FDD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ListParagraphChar">
    <w:name w:val="List Paragraph Char"/>
    <w:aliases w:val="Normal bullet 2 Char,Bullet list Char,List Paragraph1 Char,Syle 1 Char,Virsraksti Char,Saistīto dokumentu saraksts Char,PPS_Bullet Char,H&amp;P List Paragraph Char,2 Char,Numurets Char"/>
    <w:link w:val="ListParagraph"/>
    <w:uiPriority w:val="34"/>
    <w:qFormat/>
    <w:locked/>
    <w:rsid w:val="001126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ormal bullet 2,Bullet list,List Paragraph1,Syle 1,Virsraksti,Saistīto dokumentu saraksts,PPS_Bullet,H&amp;P List Paragraph,2,Numurets"/>
    <w:basedOn w:val="Normal"/>
    <w:link w:val="ListParagraphChar"/>
    <w:uiPriority w:val="34"/>
    <w:qFormat/>
    <w:rsid w:val="00112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11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1</cp:revision>
  <dcterms:created xsi:type="dcterms:W3CDTF">2023-05-31T06:27:00Z</dcterms:created>
  <dcterms:modified xsi:type="dcterms:W3CDTF">2023-05-31T06:28:00Z</dcterms:modified>
</cp:coreProperties>
</file>