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5B" w:rsidRPr="00830FE4" w:rsidRDefault="0011375B" w:rsidP="007B1260">
      <w:pPr>
        <w:ind w:right="-93"/>
        <w:jc w:val="right"/>
        <w:outlineLvl w:val="0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2</w:t>
      </w:r>
      <w:r w:rsidRPr="00830FE4">
        <w:rPr>
          <w:sz w:val="20"/>
          <w:szCs w:val="20"/>
        </w:rPr>
        <w:t>.pielikums</w:t>
      </w:r>
      <w:proofErr w:type="spellEnd"/>
    </w:p>
    <w:p w:rsidR="007B1260" w:rsidRDefault="007B1260" w:rsidP="007B1260">
      <w:pPr>
        <w:spacing w:before="0"/>
        <w:ind w:right="-93"/>
        <w:jc w:val="right"/>
        <w:rPr>
          <w:rFonts w:eastAsia="Calibri"/>
          <w:sz w:val="20"/>
          <w:szCs w:val="20"/>
        </w:rPr>
      </w:pPr>
      <w:r w:rsidRPr="00830FE4">
        <w:rPr>
          <w:rFonts w:eastAsia="Calibri"/>
          <w:sz w:val="20"/>
          <w:szCs w:val="20"/>
        </w:rPr>
        <w:t>Cenu aptaujas “</w:t>
      </w:r>
      <w:r w:rsidRPr="00EC3793">
        <w:rPr>
          <w:rFonts w:eastAsia="Calibri"/>
          <w:sz w:val="20"/>
          <w:szCs w:val="20"/>
          <w:lang w:eastAsia="lv-LV"/>
        </w:rPr>
        <w:t xml:space="preserve">Iekšējo normatīvo aktu izvērtēšana un labas pārvaldības principu </w:t>
      </w:r>
    </w:p>
    <w:p w:rsidR="00B1493A" w:rsidRPr="00211F2F" w:rsidRDefault="007B1260" w:rsidP="007B1260">
      <w:pPr>
        <w:spacing w:before="0"/>
        <w:jc w:val="right"/>
        <w:outlineLvl w:val="0"/>
        <w:rPr>
          <w:sz w:val="20"/>
          <w:szCs w:val="20"/>
        </w:rPr>
      </w:pPr>
      <w:r w:rsidRPr="00EC3793">
        <w:rPr>
          <w:rFonts w:eastAsia="Calibri"/>
          <w:sz w:val="20"/>
          <w:szCs w:val="20"/>
          <w:lang w:eastAsia="lv-LV"/>
        </w:rPr>
        <w:t>iekļaušana organizācijas pārvaldības procesos</w:t>
      </w:r>
      <w:r>
        <w:rPr>
          <w:rFonts w:eastAsia="Calibri"/>
          <w:sz w:val="20"/>
          <w:szCs w:val="20"/>
        </w:rPr>
        <w:t xml:space="preserve"> ” nolikumam</w:t>
      </w:r>
    </w:p>
    <w:p w:rsidR="007B1260" w:rsidRDefault="007B1260" w:rsidP="00153CDB">
      <w:pPr>
        <w:spacing w:line="252" w:lineRule="auto"/>
        <w:rPr>
          <w:b/>
        </w:rPr>
      </w:pPr>
    </w:p>
    <w:p w:rsidR="00153CDB" w:rsidRPr="00556479" w:rsidRDefault="00153CDB" w:rsidP="00153CDB">
      <w:pPr>
        <w:spacing w:line="252" w:lineRule="auto"/>
        <w:rPr>
          <w:b/>
          <w:bCs/>
        </w:rPr>
      </w:pPr>
      <w:r w:rsidRPr="00556479">
        <w:rPr>
          <w:b/>
        </w:rPr>
        <w:t xml:space="preserve">Pieteikums un finanšu piedāvājums </w:t>
      </w:r>
    </w:p>
    <w:p w:rsidR="00153CDB" w:rsidRPr="00052309" w:rsidRDefault="00153CDB" w:rsidP="00153CDB">
      <w:pPr>
        <w:spacing w:line="252" w:lineRule="auto"/>
        <w:rPr>
          <w:b/>
          <w:sz w:val="16"/>
          <w:szCs w:val="16"/>
        </w:rPr>
      </w:pPr>
    </w:p>
    <w:p w:rsidR="00B934FE" w:rsidRDefault="00153CDB" w:rsidP="00B934FE">
      <w:pPr>
        <w:pStyle w:val="ListParagraph"/>
        <w:numPr>
          <w:ilvl w:val="0"/>
          <w:numId w:val="2"/>
        </w:numPr>
        <w:suppressAutoHyphens/>
        <w:spacing w:after="160" w:line="259" w:lineRule="auto"/>
        <w:ind w:hanging="294"/>
        <w:rPr>
          <w:b/>
          <w:lang w:eastAsia="ar-SA"/>
        </w:rPr>
      </w:pPr>
      <w:r w:rsidRPr="00052309">
        <w:rPr>
          <w:b/>
          <w:lang w:eastAsia="ar-SA"/>
        </w:rPr>
        <w:t>Pieteikums</w:t>
      </w:r>
    </w:p>
    <w:p w:rsidR="00153CDB" w:rsidRPr="00B934FE" w:rsidRDefault="00153CDB" w:rsidP="00B934FE">
      <w:pPr>
        <w:pStyle w:val="ListParagraph"/>
        <w:suppressAutoHyphens/>
        <w:spacing w:after="160" w:line="259" w:lineRule="auto"/>
        <w:ind w:hanging="720"/>
        <w:rPr>
          <w:b/>
          <w:lang w:eastAsia="ar-SA"/>
        </w:rPr>
      </w:pPr>
      <w:r>
        <w:rPr>
          <w:lang w:eastAsia="ar-SA"/>
        </w:rPr>
        <w:t>Pretendents</w:t>
      </w:r>
      <w:r w:rsidRPr="00556479">
        <w:rPr>
          <w:lang w:eastAsia="ar-SA"/>
        </w:rPr>
        <w:t xml:space="preserve"> ______________________________________________________________</w:t>
      </w:r>
      <w:r>
        <w:rPr>
          <w:lang w:eastAsia="ar-SA"/>
        </w:rPr>
        <w:t>_____</w:t>
      </w:r>
    </w:p>
    <w:p w:rsidR="006A3B4F" w:rsidRDefault="00153CDB" w:rsidP="006A3B4F">
      <w:pPr>
        <w:suppressAutoHyphens/>
        <w:jc w:val="both"/>
        <w:rPr>
          <w:lang w:eastAsia="ar-SA"/>
        </w:rPr>
      </w:pPr>
      <w:r w:rsidRPr="00556479">
        <w:rPr>
          <w:lang w:eastAsia="ar-SA"/>
        </w:rPr>
        <w:t>reģistrācijas Nr. ____________________</w:t>
      </w:r>
      <w:r w:rsidR="00DD61E3">
        <w:rPr>
          <w:lang w:eastAsia="ar-SA"/>
        </w:rPr>
        <w:t>__________</w:t>
      </w:r>
      <w:r w:rsidRPr="00556479">
        <w:rPr>
          <w:lang w:eastAsia="ar-SA"/>
        </w:rPr>
        <w:t xml:space="preserve">, </w:t>
      </w:r>
    </w:p>
    <w:p w:rsidR="00153CDB" w:rsidRPr="00556479" w:rsidRDefault="00153CDB" w:rsidP="006A3B4F">
      <w:pPr>
        <w:suppressAutoHyphens/>
        <w:jc w:val="both"/>
        <w:rPr>
          <w:lang w:eastAsia="ar-SA"/>
        </w:rPr>
      </w:pPr>
      <w:r w:rsidRPr="00556479">
        <w:rPr>
          <w:lang w:eastAsia="ar-SA"/>
        </w:rPr>
        <w:t>juridiskā adrese ________________________________________________________________</w:t>
      </w:r>
    </w:p>
    <w:p w:rsidR="00153CDB" w:rsidRPr="00556479" w:rsidRDefault="00153CDB" w:rsidP="00153CDB">
      <w:pPr>
        <w:suppressAutoHyphens/>
        <w:jc w:val="both"/>
        <w:rPr>
          <w:lang w:eastAsia="ar-SA"/>
        </w:rPr>
      </w:pPr>
      <w:r w:rsidRPr="00556479">
        <w:rPr>
          <w:lang w:eastAsia="ar-SA"/>
        </w:rPr>
        <w:t>tālr. _______________________, e-pasts: ____________________________________________</w:t>
      </w:r>
    </w:p>
    <w:p w:rsidR="00153CDB" w:rsidRDefault="00153CDB" w:rsidP="00153CDB">
      <w:pPr>
        <w:suppressAutoHyphens/>
        <w:jc w:val="both"/>
        <w:rPr>
          <w:bCs/>
          <w:lang w:eastAsia="ar-SA"/>
        </w:rPr>
      </w:pPr>
      <w:r w:rsidRPr="00556479">
        <w:rPr>
          <w:bCs/>
          <w:lang w:eastAsia="ar-SA"/>
        </w:rPr>
        <w:t xml:space="preserve">tā vārdā </w:t>
      </w:r>
      <w:r>
        <w:rPr>
          <w:bCs/>
          <w:lang w:eastAsia="ar-SA"/>
        </w:rPr>
        <w:t>_______________________________________________________________________</w:t>
      </w:r>
    </w:p>
    <w:p w:rsidR="00153CDB" w:rsidRPr="00556479" w:rsidRDefault="00153CDB" w:rsidP="00153CDB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______________________________________________________________________________</w:t>
      </w:r>
    </w:p>
    <w:p w:rsidR="007B1260" w:rsidRDefault="007B1260" w:rsidP="007B1260">
      <w:pPr>
        <w:spacing w:before="0"/>
        <w:ind w:right="-93"/>
        <w:jc w:val="right"/>
        <w:rPr>
          <w:lang w:eastAsia="ar-SA"/>
        </w:rPr>
      </w:pPr>
    </w:p>
    <w:p w:rsidR="00153CDB" w:rsidRPr="007B1260" w:rsidRDefault="00153CDB" w:rsidP="007B1260">
      <w:pPr>
        <w:spacing w:before="0"/>
        <w:ind w:right="-93"/>
        <w:jc w:val="both"/>
        <w:rPr>
          <w:lang w:eastAsia="ar-SA"/>
        </w:rPr>
      </w:pPr>
      <w:r w:rsidRPr="007B1260">
        <w:rPr>
          <w:lang w:eastAsia="ar-SA"/>
        </w:rPr>
        <w:t xml:space="preserve">piesaka dalību cenu aptaujā </w:t>
      </w:r>
      <w:r w:rsidRPr="007B1260">
        <w:rPr>
          <w:b/>
          <w:lang w:eastAsia="ar-SA"/>
        </w:rPr>
        <w:t>“</w:t>
      </w:r>
      <w:r w:rsidR="007B1260" w:rsidRPr="007B1260">
        <w:rPr>
          <w:rFonts w:eastAsia="Calibri"/>
          <w:b/>
          <w:lang w:eastAsia="lv-LV"/>
        </w:rPr>
        <w:t>Iekšējo normatīvo aktu izvērtēšana un labas pārvaldības principu iekļaušana organizācijas pārvaldības procesos</w:t>
      </w:r>
      <w:r w:rsidRPr="007B1260">
        <w:rPr>
          <w:rFonts w:eastAsia="Calibri"/>
          <w:b/>
          <w:lang w:eastAsia="lv-LV"/>
        </w:rPr>
        <w:t>”.</w:t>
      </w:r>
    </w:p>
    <w:p w:rsidR="00153CDB" w:rsidRDefault="00153CDB" w:rsidP="00153CDB">
      <w:pPr>
        <w:suppressAutoHyphens/>
        <w:jc w:val="both"/>
        <w:rPr>
          <w:bCs/>
          <w:lang w:eastAsia="ar-SA"/>
        </w:rPr>
      </w:pPr>
    </w:p>
    <w:p w:rsidR="00153CDB" w:rsidRPr="00052309" w:rsidRDefault="00153CDB" w:rsidP="00153CDB">
      <w:pPr>
        <w:pStyle w:val="ListParagraph"/>
        <w:numPr>
          <w:ilvl w:val="0"/>
          <w:numId w:val="2"/>
        </w:numPr>
        <w:suppressAutoHyphens/>
        <w:spacing w:after="160" w:line="259" w:lineRule="auto"/>
        <w:jc w:val="both"/>
        <w:rPr>
          <w:b/>
          <w:bCs/>
          <w:lang w:eastAsia="ar-SA"/>
        </w:rPr>
      </w:pPr>
      <w:r w:rsidRPr="00052309">
        <w:rPr>
          <w:b/>
          <w:bCs/>
          <w:lang w:eastAsia="ar-SA"/>
        </w:rPr>
        <w:t>Finanšu piedāvājums</w:t>
      </w:r>
    </w:p>
    <w:p w:rsidR="00153CDB" w:rsidRDefault="00153CDB" w:rsidP="00DF4182">
      <w:pPr>
        <w:suppressAutoHyphens/>
        <w:jc w:val="both"/>
      </w:pPr>
      <w:r w:rsidRPr="002C6C83">
        <w:rPr>
          <w:bCs/>
          <w:lang w:eastAsia="ar-SA"/>
        </w:rPr>
        <w:t xml:space="preserve">Piesakoties </w:t>
      </w:r>
      <w:r w:rsidR="007B1260">
        <w:rPr>
          <w:bCs/>
          <w:lang w:eastAsia="ar-SA"/>
        </w:rPr>
        <w:t>cenu aptaujā “</w:t>
      </w:r>
      <w:r w:rsidR="007B1260" w:rsidRPr="007B1260">
        <w:rPr>
          <w:rFonts w:eastAsia="Calibri"/>
          <w:lang w:eastAsia="lv-LV"/>
        </w:rPr>
        <w:t>Iekšējo normatīvo aktu izvērtēšana un labas pārvaldības principu iekļaušana organizācijas pārvaldības procesos</w:t>
      </w:r>
      <w:r w:rsidR="007B1260">
        <w:rPr>
          <w:rFonts w:eastAsia="Calibri"/>
          <w:lang w:eastAsia="lv-LV"/>
        </w:rPr>
        <w:t>”</w:t>
      </w:r>
      <w:r w:rsidRPr="007B1260">
        <w:rPr>
          <w:bCs/>
          <w:lang w:eastAsia="ar-SA"/>
        </w:rPr>
        <w:t>,</w:t>
      </w:r>
      <w:r>
        <w:rPr>
          <w:bCs/>
          <w:lang w:eastAsia="ar-SA"/>
        </w:rPr>
        <w:t xml:space="preserve"> piedāvājam šādu cenu</w:t>
      </w:r>
      <w:r w:rsidRPr="002C6C83">
        <w:rPr>
          <w:bCs/>
          <w:lang w:eastAsia="ar-SA"/>
        </w:rPr>
        <w:t xml:space="preserve"> </w:t>
      </w:r>
      <w:r w:rsidR="007B1260">
        <w:rPr>
          <w:bCs/>
          <w:lang w:eastAsia="ar-SA"/>
        </w:rPr>
        <w:t xml:space="preserve">par visu darba apjomu </w:t>
      </w:r>
      <w:r w:rsidR="00B934FE">
        <w:rPr>
          <w:bCs/>
          <w:lang w:eastAsia="ar-SA"/>
        </w:rPr>
        <w:t>kopā</w:t>
      </w:r>
      <w:r w:rsidR="007B1260">
        <w:rPr>
          <w:bCs/>
          <w:lang w:eastAsia="ar-SA"/>
        </w:rPr>
        <w:t xml:space="preserve"> _________________ eiro</w:t>
      </w:r>
      <w:r w:rsidR="00B934FE">
        <w:rPr>
          <w:bCs/>
          <w:lang w:eastAsia="ar-SA"/>
        </w:rPr>
        <w:t xml:space="preserve"> ______centi</w:t>
      </w:r>
      <w:r w:rsidR="007B1260">
        <w:rPr>
          <w:bCs/>
          <w:lang w:eastAsia="ar-SA"/>
        </w:rPr>
        <w:t xml:space="preserve"> (summa vārdiem) </w:t>
      </w:r>
      <w:r w:rsidR="007B1260" w:rsidRPr="007B1260">
        <w:rPr>
          <w:rFonts w:eastAsia="Calibri"/>
          <w:lang w:eastAsia="lv-LV"/>
        </w:rPr>
        <w:t>bez PVN.</w:t>
      </w:r>
    </w:p>
    <w:p w:rsidR="00DF4182" w:rsidRDefault="00DF4182" w:rsidP="00DF4182">
      <w:pPr>
        <w:pStyle w:val="ListParagraph"/>
      </w:pPr>
    </w:p>
    <w:p w:rsidR="00153CDB" w:rsidRPr="00FA2058" w:rsidRDefault="00153CDB" w:rsidP="00153CDB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/>
        <w:jc w:val="both"/>
        <w:rPr>
          <w:rStyle w:val="q4iawc"/>
          <w:lang w:eastAsia="ar-SA"/>
        </w:rPr>
      </w:pPr>
      <w:r w:rsidRPr="00052309">
        <w:rPr>
          <w:lang w:eastAsia="ar-SA"/>
        </w:rPr>
        <w:t>Mēs apliecinām, ka</w:t>
      </w:r>
      <w:r>
        <w:rPr>
          <w:rStyle w:val="q4iawc"/>
          <w:lang w:val="en"/>
        </w:rPr>
        <w:t>:</w:t>
      </w:r>
    </w:p>
    <w:p w:rsidR="00233631" w:rsidRDefault="00233631" w:rsidP="006A3B4F">
      <w:pPr>
        <w:pStyle w:val="ListParagraph"/>
        <w:keepLines/>
        <w:widowControl w:val="0"/>
        <w:suppressAutoHyphens/>
        <w:spacing w:before="120"/>
        <w:ind w:left="928" w:hanging="644"/>
        <w:jc w:val="both"/>
        <w:rPr>
          <w:lang w:eastAsia="ar-SA"/>
        </w:rPr>
      </w:pPr>
      <w:r>
        <w:rPr>
          <w:lang w:eastAsia="ar-SA"/>
        </w:rPr>
        <w:t>3.1. esam iepazinušie ar Nolikumu un saprotam tā nosacījumus;</w:t>
      </w:r>
    </w:p>
    <w:p w:rsidR="00153CDB" w:rsidRPr="00C303DF" w:rsidRDefault="00233631" w:rsidP="006A3B4F">
      <w:pPr>
        <w:pStyle w:val="ListParagraph"/>
        <w:keepLines/>
        <w:widowControl w:val="0"/>
        <w:suppressAutoHyphens/>
        <w:spacing w:before="120"/>
        <w:ind w:left="928" w:hanging="644"/>
        <w:jc w:val="both"/>
        <w:rPr>
          <w:lang w:eastAsia="ar-SA"/>
        </w:rPr>
      </w:pPr>
      <w:r>
        <w:rPr>
          <w:lang w:eastAsia="ar-SA"/>
        </w:rPr>
        <w:t xml:space="preserve">3.2. </w:t>
      </w:r>
      <w:r w:rsidR="00153CDB" w:rsidRPr="00C303DF">
        <w:rPr>
          <w:lang w:eastAsia="ar-SA"/>
        </w:rPr>
        <w:t xml:space="preserve">nekādā veidā neesam ieinteresēti nevienā citā piedāvājumā, kas iesniegts šajā </w:t>
      </w:r>
      <w:r>
        <w:rPr>
          <w:lang w:eastAsia="ar-SA"/>
        </w:rPr>
        <w:t>cenu aptaujā</w:t>
      </w:r>
      <w:r w:rsidR="00153CDB" w:rsidRPr="00C303DF">
        <w:rPr>
          <w:lang w:eastAsia="ar-SA"/>
        </w:rPr>
        <w:t xml:space="preserve">; </w:t>
      </w:r>
    </w:p>
    <w:p w:rsidR="00153CDB" w:rsidRPr="00C303DF" w:rsidRDefault="00233631" w:rsidP="006A3B4F">
      <w:pPr>
        <w:pStyle w:val="ListParagraph"/>
        <w:keepLines/>
        <w:widowControl w:val="0"/>
        <w:numPr>
          <w:ilvl w:val="1"/>
          <w:numId w:val="5"/>
        </w:numPr>
        <w:suppressAutoHyphens/>
        <w:ind w:left="0" w:firstLine="284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153CDB" w:rsidRPr="00C303DF">
        <w:rPr>
          <w:lang w:eastAsia="ar-SA"/>
        </w:rPr>
        <w:t xml:space="preserve">nav tādu apstākļu, </w:t>
      </w:r>
      <w:r w:rsidR="00153CDB">
        <w:rPr>
          <w:lang w:eastAsia="ar-SA"/>
        </w:rPr>
        <w:t>kas</w:t>
      </w:r>
      <w:r w:rsidR="00153CDB" w:rsidRPr="00C303DF">
        <w:rPr>
          <w:lang w:eastAsia="ar-SA"/>
        </w:rPr>
        <w:t xml:space="preserve"> liegtu mums piedalīties </w:t>
      </w:r>
      <w:r>
        <w:rPr>
          <w:lang w:eastAsia="ar-SA"/>
        </w:rPr>
        <w:t>cenu aptaujā</w:t>
      </w:r>
      <w:r w:rsidR="00153CDB" w:rsidRPr="00C303DF">
        <w:rPr>
          <w:lang w:eastAsia="ar-SA"/>
        </w:rPr>
        <w:t xml:space="preserve"> un </w:t>
      </w:r>
      <w:r w:rsidR="007B1260">
        <w:rPr>
          <w:lang w:eastAsia="ar-SA"/>
        </w:rPr>
        <w:t>veikt</w:t>
      </w:r>
      <w:r w:rsidR="00B334FC">
        <w:rPr>
          <w:lang w:eastAsia="ar-SA"/>
        </w:rPr>
        <w:t xml:space="preserve"> darbus piedāvātajā apjomā.</w:t>
      </w:r>
    </w:p>
    <w:p w:rsidR="00153CDB" w:rsidRPr="00471A5C" w:rsidRDefault="00153CDB" w:rsidP="00233631">
      <w:pPr>
        <w:pStyle w:val="ListParagraph"/>
        <w:spacing w:after="240" w:line="252" w:lineRule="auto"/>
        <w:ind w:left="924"/>
        <w:jc w:val="both"/>
      </w:pPr>
    </w:p>
    <w:p w:rsidR="00153CDB" w:rsidRPr="004B67AD" w:rsidRDefault="00153CDB" w:rsidP="00B934FE">
      <w:pPr>
        <w:pStyle w:val="ListParagraph"/>
        <w:numPr>
          <w:ilvl w:val="0"/>
          <w:numId w:val="5"/>
        </w:numPr>
        <w:tabs>
          <w:tab w:val="left" w:pos="0"/>
        </w:tabs>
        <w:spacing w:after="160" w:line="264" w:lineRule="auto"/>
        <w:ind w:firstLine="66"/>
        <w:jc w:val="both"/>
      </w:pPr>
      <w:r>
        <w:t>Pretendenta uzņēmums atbilst m</w:t>
      </w:r>
      <w:r w:rsidRPr="004B67AD">
        <w:t>azā vai vidējā uzņēmuma status</w:t>
      </w:r>
      <w:r>
        <w:t>am</w:t>
      </w:r>
      <w:r w:rsidRPr="004B67AD">
        <w:t xml:space="preserve"> (</w:t>
      </w:r>
      <w:r>
        <w:t>vajadzīgo pasvītrot).</w:t>
      </w:r>
    </w:p>
    <w:p w:rsidR="00153CDB" w:rsidRPr="004B67AD" w:rsidRDefault="00153CDB" w:rsidP="00153CDB">
      <w:pPr>
        <w:spacing w:line="252" w:lineRule="auto"/>
        <w:jc w:val="both"/>
      </w:pPr>
      <w:bookmarkStart w:id="0" w:name="_GoBack"/>
      <w:bookmarkEnd w:id="0"/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</w:tblGrid>
      <w:tr w:rsidR="00153CDB" w:rsidRPr="00FC1E3E" w:rsidTr="007F5571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CDB" w:rsidRPr="00AD7866" w:rsidRDefault="00153CDB" w:rsidP="007F5571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AD7866"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B" w:rsidRPr="00FC1E3E" w:rsidRDefault="00153CDB" w:rsidP="007F557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53CDB" w:rsidRPr="00FC1E3E" w:rsidTr="007F5571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3CDB" w:rsidRPr="00AD7866" w:rsidRDefault="00153CDB" w:rsidP="007F5571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AD7866"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DB" w:rsidRPr="00FC1E3E" w:rsidRDefault="00153CDB" w:rsidP="007F557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53CDB" w:rsidRPr="00FC1E3E" w:rsidTr="007F5571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3CDB" w:rsidRPr="00FA2058" w:rsidRDefault="00153CDB" w:rsidP="007F5571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FA2058"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B" w:rsidRPr="00FC1E3E" w:rsidRDefault="00153CDB" w:rsidP="007F557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153CDB" w:rsidRDefault="00153CDB" w:rsidP="00153CDB"/>
    <w:p w:rsidR="00B05B91" w:rsidRPr="00B1493A" w:rsidRDefault="00716C50" w:rsidP="00B1493A"/>
    <w:sectPr w:rsidR="00B05B91" w:rsidRPr="00B1493A" w:rsidSect="00B1493A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50" w:rsidRDefault="00716C50" w:rsidP="008E3820">
      <w:pPr>
        <w:spacing w:before="0"/>
      </w:pPr>
      <w:r>
        <w:separator/>
      </w:r>
    </w:p>
  </w:endnote>
  <w:endnote w:type="continuationSeparator" w:id="0">
    <w:p w:rsidR="00716C50" w:rsidRDefault="00716C50" w:rsidP="008E38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50" w:rsidRDefault="00716C50" w:rsidP="008E3820">
      <w:pPr>
        <w:spacing w:before="0"/>
      </w:pPr>
      <w:r>
        <w:separator/>
      </w:r>
    </w:p>
  </w:footnote>
  <w:footnote w:type="continuationSeparator" w:id="0">
    <w:p w:rsidR="00716C50" w:rsidRDefault="00716C50" w:rsidP="008E38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F05"/>
    <w:multiLevelType w:val="multilevel"/>
    <w:tmpl w:val="8FD0C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 w15:restartNumberingAfterBreak="0">
    <w:nsid w:val="22927B0F"/>
    <w:multiLevelType w:val="multilevel"/>
    <w:tmpl w:val="4C68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320773"/>
    <w:multiLevelType w:val="multilevel"/>
    <w:tmpl w:val="720E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3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823413E"/>
    <w:multiLevelType w:val="multilevel"/>
    <w:tmpl w:val="6930D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0"/>
    <w:rsid w:val="00022021"/>
    <w:rsid w:val="0011375B"/>
    <w:rsid w:val="00153CDB"/>
    <w:rsid w:val="001565DD"/>
    <w:rsid w:val="00186451"/>
    <w:rsid w:val="001A0C95"/>
    <w:rsid w:val="001C0DB1"/>
    <w:rsid w:val="001C3188"/>
    <w:rsid w:val="00200D8A"/>
    <w:rsid w:val="00233631"/>
    <w:rsid w:val="00314D2F"/>
    <w:rsid w:val="00382BC0"/>
    <w:rsid w:val="004832DE"/>
    <w:rsid w:val="00504F9E"/>
    <w:rsid w:val="00545C4D"/>
    <w:rsid w:val="006A3B4F"/>
    <w:rsid w:val="00702267"/>
    <w:rsid w:val="00716C50"/>
    <w:rsid w:val="00773BCB"/>
    <w:rsid w:val="007B1260"/>
    <w:rsid w:val="007F47DC"/>
    <w:rsid w:val="008E3820"/>
    <w:rsid w:val="00A21A3A"/>
    <w:rsid w:val="00A535AE"/>
    <w:rsid w:val="00B1493A"/>
    <w:rsid w:val="00B334FC"/>
    <w:rsid w:val="00B635C1"/>
    <w:rsid w:val="00B90BD9"/>
    <w:rsid w:val="00B934FE"/>
    <w:rsid w:val="00CF378F"/>
    <w:rsid w:val="00DC78F0"/>
    <w:rsid w:val="00DD61E3"/>
    <w:rsid w:val="00DF3A8E"/>
    <w:rsid w:val="00DF4182"/>
    <w:rsid w:val="00E9237C"/>
    <w:rsid w:val="00EF7BDC"/>
    <w:rsid w:val="00F04312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6959"/>
  <w15:chartTrackingRefBased/>
  <w15:docId w15:val="{05454110-F96E-48C0-A7C1-35E2425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C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FootnoteText">
    <w:name w:val="footnote text"/>
    <w:aliases w:val="Fußnote,Footnote,Fußnote Char Char,Fußnote Char Char Char Char Char Char,fn,single space,FOOTNOTES,Текст сноски Знак,Текст сноски Знак1 Знак,Текст сноски Знак Знак Знак,Footnote Text Char Знак Знак,Footnote Text Char Знак,Текст сноски-FN,f"/>
    <w:basedOn w:val="Normal"/>
    <w:link w:val="FootnoteTextChar"/>
    <w:uiPriority w:val="99"/>
    <w:unhideWhenUsed/>
    <w:qFormat/>
    <w:rsid w:val="008E3820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ußnote Char,Footnote Char,Fußnote Char Char Char,Fußnote Char Char Char Char Char Char Char,fn Char,single space Char,FOOTNOTES Char,Текст сноски Знак Char,Текст сноски Знак1 Знак Char,Текст сноски Знак Знак Знак Char,f Char"/>
    <w:basedOn w:val="DefaultParagraphFont"/>
    <w:link w:val="FootnoteText"/>
    <w:uiPriority w:val="99"/>
    <w:qFormat/>
    <w:rsid w:val="008E38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unhideWhenUsed/>
    <w:rsid w:val="008E3820"/>
    <w:rPr>
      <w:vertAlign w:val="superscript"/>
    </w:rPr>
  </w:style>
  <w:style w:type="paragraph" w:styleId="ListParagraph">
    <w:name w:val="List Paragraph"/>
    <w:aliases w:val="Syle 1,Normal bullet 2,Bullet list,Strip,Párrafo de lista,Numbered Para 1,Dot pt,No Spacing1,List Paragraph Char Char Char,Indicator Text,List Paragraph1,Bullet Points,MAIN CONTENT,IFCL - List Paragraph,List Paragraph12,OBC Bullet,lp1,2"/>
    <w:basedOn w:val="Normal"/>
    <w:link w:val="ListParagraphChar"/>
    <w:uiPriority w:val="99"/>
    <w:qFormat/>
    <w:rsid w:val="00153CDB"/>
    <w:pPr>
      <w:spacing w:before="0"/>
      <w:ind w:left="720"/>
      <w:contextualSpacing/>
      <w:jc w:val="left"/>
    </w:pPr>
    <w:rPr>
      <w:lang w:eastAsia="lv-LV"/>
    </w:rPr>
  </w:style>
  <w:style w:type="character" w:customStyle="1" w:styleId="ListParagraphChar">
    <w:name w:val="List Paragraph Char"/>
    <w:aliases w:val="Syle 1 Char,Normal bullet 2 Char,Bullet list Char,Strip Char,Párrafo de lista Char,Numbered Para 1 Char,Dot pt Char,No Spacing1 Char,List Paragraph Char Char Char Char,Indicator Text Char,List Paragraph1 Char,Bullet Points Char"/>
    <w:link w:val="ListParagraph"/>
    <w:uiPriority w:val="99"/>
    <w:qFormat/>
    <w:rsid w:val="00153C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0">
    <w:name w:val="Font Style120"/>
    <w:rsid w:val="00153CDB"/>
    <w:rPr>
      <w:rFonts w:ascii="Times New Roman" w:hAnsi="Times New Roman" w:cs="Times New Roman"/>
      <w:sz w:val="22"/>
      <w:szCs w:val="22"/>
    </w:rPr>
  </w:style>
  <w:style w:type="character" w:customStyle="1" w:styleId="q4iawc">
    <w:name w:val="q4iawc"/>
    <w:basedOn w:val="DefaultParagraphFont"/>
    <w:rsid w:val="0015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33AE-728E-4BA0-B96A-2ED47FB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5</cp:revision>
  <dcterms:created xsi:type="dcterms:W3CDTF">2023-10-13T09:43:00Z</dcterms:created>
  <dcterms:modified xsi:type="dcterms:W3CDTF">2023-10-18T07:15:00Z</dcterms:modified>
</cp:coreProperties>
</file>