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FE" w:rsidRDefault="00872BFE" w:rsidP="00872BFE">
      <w:pPr>
        <w:tabs>
          <w:tab w:val="left" w:pos="0"/>
          <w:tab w:val="left" w:pos="855"/>
        </w:tabs>
        <w:jc w:val="right"/>
        <w:rPr>
          <w:sz w:val="20"/>
          <w:szCs w:val="20"/>
          <w:lang w:eastAsia="en-US"/>
        </w:rPr>
      </w:pPr>
    </w:p>
    <w:p w:rsidR="00872BFE" w:rsidRDefault="00872BFE" w:rsidP="00872BFE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szCs w:val="20"/>
        </w:rPr>
      </w:pPr>
      <w:bookmarkStart w:id="0" w:name="_Hlk125533849"/>
      <w:proofErr w:type="spellStart"/>
      <w:r>
        <w:rPr>
          <w:rFonts w:ascii="Times New Roman" w:hAnsi="Times New Roman"/>
          <w:b w:val="0"/>
          <w:i/>
          <w:szCs w:val="20"/>
        </w:rPr>
        <w:t>3.pielikums</w:t>
      </w:r>
      <w:proofErr w:type="spellEnd"/>
      <w:r>
        <w:rPr>
          <w:rFonts w:ascii="Times New Roman" w:hAnsi="Times New Roman"/>
          <w:b w:val="0"/>
          <w:szCs w:val="20"/>
        </w:rPr>
        <w:t xml:space="preserve"> </w:t>
      </w:r>
    </w:p>
    <w:bookmarkEnd w:id="0"/>
    <w:p w:rsidR="00872BFE" w:rsidRPr="00FC6B78" w:rsidRDefault="00872BFE" w:rsidP="00293F1F">
      <w:pPr>
        <w:tabs>
          <w:tab w:val="left" w:pos="0"/>
          <w:tab w:val="left" w:pos="855"/>
        </w:tabs>
        <w:jc w:val="right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</w:t>
      </w:r>
      <w:r w:rsidR="00293F1F">
        <w:rPr>
          <w:sz w:val="20"/>
          <w:szCs w:val="20"/>
        </w:rPr>
        <w:t>Cenu aptaujas  „Kurināmās koksnes š</w:t>
      </w:r>
      <w:r w:rsidR="00293F1F">
        <w:rPr>
          <w:color w:val="000000"/>
          <w:sz w:val="20"/>
          <w:szCs w:val="20"/>
        </w:rPr>
        <w:t>ķeldas  piegāde SIA “Ķekavas nami”</w:t>
      </w:r>
      <w:r w:rsidR="00293F1F">
        <w:rPr>
          <w:bCs/>
          <w:sz w:val="20"/>
          <w:szCs w:val="20"/>
        </w:rPr>
        <w:t xml:space="preserve"> katlu mājai</w:t>
      </w:r>
      <w:r w:rsidR="00293F1F">
        <w:rPr>
          <w:color w:val="000000"/>
          <w:sz w:val="20"/>
          <w:szCs w:val="20"/>
        </w:rPr>
        <w:t xml:space="preserve"> Meistaru ielā 37, </w:t>
      </w:r>
      <w:proofErr w:type="spellStart"/>
      <w:r w:rsidR="00293F1F">
        <w:rPr>
          <w:color w:val="000000"/>
          <w:sz w:val="20"/>
          <w:szCs w:val="20"/>
        </w:rPr>
        <w:t>Valdlauči</w:t>
      </w:r>
      <w:proofErr w:type="spellEnd"/>
      <w:r w:rsidR="00293F1F">
        <w:rPr>
          <w:color w:val="000000"/>
          <w:sz w:val="20"/>
          <w:szCs w:val="20"/>
        </w:rPr>
        <w:t>, Ķekavas novads</w:t>
      </w:r>
      <w:r w:rsidR="00293F1F">
        <w:rPr>
          <w:sz w:val="20"/>
          <w:szCs w:val="20"/>
        </w:rPr>
        <w:t xml:space="preserve">” </w:t>
      </w:r>
      <w:r w:rsidR="00293F1F">
        <w:rPr>
          <w:rFonts w:eastAsia="Calibri"/>
          <w:sz w:val="20"/>
          <w:szCs w:val="20"/>
        </w:rPr>
        <w:t>n</w:t>
      </w:r>
      <w:r w:rsidR="00293F1F" w:rsidRPr="00167F0E">
        <w:rPr>
          <w:rFonts w:eastAsia="Calibri"/>
          <w:sz w:val="20"/>
          <w:szCs w:val="20"/>
        </w:rPr>
        <w:t>olikum</w:t>
      </w:r>
      <w:r w:rsidR="00293F1F">
        <w:rPr>
          <w:rFonts w:eastAsia="Calibri"/>
          <w:sz w:val="20"/>
          <w:szCs w:val="20"/>
        </w:rPr>
        <w:t>am</w:t>
      </w:r>
    </w:p>
    <w:p w:rsidR="00872BFE" w:rsidRDefault="00872BFE" w:rsidP="00872BFE">
      <w:pPr>
        <w:pStyle w:val="Heading4"/>
        <w:jc w:val="center"/>
        <w:rPr>
          <w:rFonts w:ascii="Times New Roman" w:hAnsi="Times New Roman" w:cs="Times New Roman"/>
          <w:i w:val="0"/>
          <w:color w:val="auto"/>
        </w:rPr>
      </w:pPr>
    </w:p>
    <w:p w:rsidR="00872BFE" w:rsidRDefault="00872BFE" w:rsidP="00872BFE">
      <w:pPr>
        <w:pStyle w:val="Heading4"/>
        <w:spacing w:after="120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 xml:space="preserve">PRETENDENTA PIEREDZES APRAKSTS </w:t>
      </w:r>
    </w:p>
    <w:p w:rsidR="00872BFE" w:rsidRDefault="00872BFE" w:rsidP="00872BFE">
      <w:pPr>
        <w:suppressLineNumbers/>
        <w:tabs>
          <w:tab w:val="left" w:pos="2160"/>
        </w:tabs>
        <w:suppressAutoHyphens/>
        <w:jc w:val="both"/>
        <w:rPr>
          <w:kern w:val="2"/>
        </w:rPr>
      </w:pPr>
    </w:p>
    <w:tbl>
      <w:tblPr>
        <w:tblW w:w="9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720"/>
        <w:gridCol w:w="1845"/>
        <w:gridCol w:w="1559"/>
        <w:gridCol w:w="2517"/>
      </w:tblGrid>
      <w:tr w:rsidR="00872BFE" w:rsidTr="00122CC9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Nr.p.k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Klienta kontaktpersona, kontakttālrunis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Piegādāt</w:t>
            </w:r>
            <w:r w:rsidR="00122CC9">
              <w:rPr>
                <w:sz w:val="20"/>
                <w:szCs w:val="20"/>
              </w:rPr>
              <w:t>ās</w:t>
            </w:r>
            <w:r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koksnes šķeldas </w:t>
            </w:r>
            <w:r w:rsidRPr="00122CC9">
              <w:rPr>
                <w:sz w:val="20"/>
                <w:szCs w:val="20"/>
              </w:rPr>
              <w:t>apjoms  ber/m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³</m:t>
              </m:r>
            </m:oMath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E" w:rsidRDefault="00122CC9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72BFE">
              <w:rPr>
                <w:sz w:val="20"/>
                <w:szCs w:val="20"/>
              </w:rPr>
              <w:t xml:space="preserve">nformācija par līguma </w:t>
            </w:r>
            <w:r>
              <w:rPr>
                <w:sz w:val="20"/>
                <w:szCs w:val="20"/>
              </w:rPr>
              <w:t>darbības</w:t>
            </w:r>
            <w:r w:rsidR="00872BFE">
              <w:rPr>
                <w:sz w:val="20"/>
                <w:szCs w:val="20"/>
              </w:rPr>
              <w:t xml:space="preserve"> laiku   </w:t>
            </w:r>
          </w:p>
        </w:tc>
      </w:tr>
      <w:tr w:rsidR="00872BFE" w:rsidTr="00122CC9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</w:tr>
      <w:tr w:rsidR="00872BFE" w:rsidTr="00122CC9">
        <w:trPr>
          <w:trHeight w:val="3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</w:tr>
    </w:tbl>
    <w:p w:rsidR="00872BFE" w:rsidRDefault="00872BFE" w:rsidP="00872BFE">
      <w:pPr>
        <w:suppressAutoHyphens/>
        <w:spacing w:line="360" w:lineRule="auto"/>
        <w:ind w:firstLine="142"/>
        <w:jc w:val="both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Pretendents papildina rindu skaitu pēc nepieciešamības</w:t>
      </w:r>
    </w:p>
    <w:p w:rsidR="00872BFE" w:rsidRDefault="00872BFE" w:rsidP="00872BFE">
      <w:pPr>
        <w:suppressLineNumbers/>
        <w:tabs>
          <w:tab w:val="left" w:pos="2160"/>
        </w:tabs>
        <w:suppressAutoHyphens/>
        <w:jc w:val="both"/>
        <w:rPr>
          <w:kern w:val="2"/>
        </w:rPr>
      </w:pPr>
    </w:p>
    <w:p w:rsidR="002F4923" w:rsidRDefault="00872BFE" w:rsidP="00872BFE">
      <w:pPr>
        <w:suppressLineNumbers/>
        <w:tabs>
          <w:tab w:val="left" w:pos="2160"/>
        </w:tabs>
        <w:suppressAutoHyphens/>
        <w:ind w:right="-999"/>
        <w:contextualSpacing/>
        <w:jc w:val="both"/>
        <w:rPr>
          <w:kern w:val="2"/>
        </w:rPr>
      </w:pPr>
      <w:r>
        <w:rPr>
          <w:kern w:val="2"/>
        </w:rPr>
        <w:t xml:space="preserve">Pielikumā: </w:t>
      </w:r>
    </w:p>
    <w:p w:rsidR="00872BFE" w:rsidRDefault="00872BFE" w:rsidP="00872BFE">
      <w:pPr>
        <w:suppressLineNumbers/>
        <w:tabs>
          <w:tab w:val="left" w:pos="2160"/>
        </w:tabs>
        <w:suppressAutoHyphens/>
        <w:ind w:right="-999"/>
        <w:contextualSpacing/>
        <w:jc w:val="both"/>
        <w:rPr>
          <w:kern w:val="2"/>
        </w:rPr>
      </w:pPr>
      <w:r>
        <w:rPr>
          <w:kern w:val="2"/>
        </w:rPr>
        <w:t>Dokumenti uz ___ lapām (pievienot dokumentus</w:t>
      </w:r>
      <w:r w:rsidR="002F4923">
        <w:rPr>
          <w:kern w:val="2"/>
        </w:rPr>
        <w:t>, ja tādi ir</w:t>
      </w:r>
      <w:r>
        <w:rPr>
          <w:kern w:val="2"/>
        </w:rPr>
        <w:t>).</w:t>
      </w:r>
    </w:p>
    <w:p w:rsidR="00872BFE" w:rsidRDefault="00872BFE" w:rsidP="00872BFE">
      <w:pPr>
        <w:suppressLineNumbers/>
        <w:suppressAutoHyphens/>
        <w:rPr>
          <w:kern w:val="2"/>
        </w:rPr>
      </w:pPr>
    </w:p>
    <w:p w:rsidR="00872BFE" w:rsidRDefault="00872BFE" w:rsidP="00872BFE">
      <w:pPr>
        <w:suppressLineNumbers/>
        <w:suppressAutoHyphens/>
        <w:rPr>
          <w:kern w:val="2"/>
        </w:rPr>
      </w:pPr>
    </w:p>
    <w:p w:rsidR="00872BFE" w:rsidRDefault="00872BFE" w:rsidP="00872BFE"/>
    <w:p w:rsidR="00771864" w:rsidRDefault="00771864" w:rsidP="00872BFE"/>
    <w:p w:rsidR="00771864" w:rsidRDefault="00771864" w:rsidP="00872BFE"/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1837"/>
        <w:gridCol w:w="7478"/>
      </w:tblGrid>
      <w:tr w:rsidR="00771864" w:rsidTr="00EB7FCD">
        <w:trPr>
          <w:trHeight w:val="4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864" w:rsidRDefault="00771864" w:rsidP="00EB7FCD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64" w:rsidRDefault="00771864" w:rsidP="00EB7FCD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771864" w:rsidTr="00EB7FCD">
        <w:trPr>
          <w:trHeight w:val="4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864" w:rsidRDefault="00771864" w:rsidP="00EB7FCD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864" w:rsidRDefault="00771864" w:rsidP="00EB7FCD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771864" w:rsidTr="00EB7FCD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864" w:rsidRDefault="00771864" w:rsidP="00EB7FCD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64" w:rsidRDefault="00771864" w:rsidP="00EB7FCD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771864" w:rsidRDefault="00771864" w:rsidP="00872BFE"/>
    <w:p w:rsidR="00B05B91" w:rsidRDefault="00122CC9"/>
    <w:sectPr w:rsidR="00B05B91" w:rsidSect="004D3A2F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FE"/>
    <w:rsid w:val="00122CC9"/>
    <w:rsid w:val="001A0C95"/>
    <w:rsid w:val="001C0DB1"/>
    <w:rsid w:val="001C3188"/>
    <w:rsid w:val="00200D8A"/>
    <w:rsid w:val="00293F1F"/>
    <w:rsid w:val="002F4923"/>
    <w:rsid w:val="003006BC"/>
    <w:rsid w:val="004D3A2F"/>
    <w:rsid w:val="00504F9E"/>
    <w:rsid w:val="00545C4D"/>
    <w:rsid w:val="00702267"/>
    <w:rsid w:val="00771864"/>
    <w:rsid w:val="007F47DC"/>
    <w:rsid w:val="00872BFE"/>
    <w:rsid w:val="00A21A3A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AA8F"/>
  <w15:chartTrackingRefBased/>
  <w15:docId w15:val="{09BFC4A1-F4C9-4C28-A443-68A84A9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B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BF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lv-LV"/>
    </w:rPr>
  </w:style>
  <w:style w:type="paragraph" w:customStyle="1" w:styleId="Apakpunkts">
    <w:name w:val="Apakšpunkts"/>
    <w:basedOn w:val="Normal"/>
    <w:uiPriority w:val="99"/>
    <w:qFormat/>
    <w:rsid w:val="00872BFE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unkts">
    <w:name w:val="Punkts"/>
    <w:basedOn w:val="Normal"/>
    <w:next w:val="Apakpunkts"/>
    <w:uiPriority w:val="99"/>
    <w:rsid w:val="00872BFE"/>
    <w:pPr>
      <w:numPr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872BFE"/>
    <w:pPr>
      <w:numPr>
        <w:ilvl w:val="2"/>
        <w:numId w:val="1"/>
      </w:numPr>
      <w:jc w:val="both"/>
    </w:pPr>
    <w:rPr>
      <w:rFonts w:ascii="Arial" w:hAnsi="Arial"/>
      <w:sz w:val="22"/>
      <w:lang w:eastAsia="en-US"/>
    </w:rPr>
  </w:style>
  <w:style w:type="character" w:customStyle="1" w:styleId="BezHeadingaChar">
    <w:name w:val="Bez Headinga Char"/>
    <w:basedOn w:val="DefaultParagraphFont"/>
    <w:link w:val="BezHeadinga"/>
    <w:locked/>
    <w:rsid w:val="00872BFE"/>
    <w:rPr>
      <w:rFonts w:ascii="Times New Roman" w:eastAsia="Times New Roman" w:hAnsi="Times New Roman" w:cs="Times New Roman"/>
      <w:b/>
      <w:sz w:val="24"/>
      <w:szCs w:val="24"/>
      <w:lang w:val="ru-RU" w:eastAsia="lv-LV"/>
    </w:rPr>
  </w:style>
  <w:style w:type="paragraph" w:customStyle="1" w:styleId="BezHeadinga">
    <w:name w:val="Bez Headinga"/>
    <w:basedOn w:val="Heading2"/>
    <w:link w:val="BezHeadingaChar"/>
    <w:qFormat/>
    <w:rsid w:val="00872BFE"/>
    <w:pPr>
      <w:keepLines w:val="0"/>
      <w:widowControl w:val="0"/>
      <w:tabs>
        <w:tab w:val="num" w:pos="644"/>
      </w:tabs>
      <w:adjustRightInd w:val="0"/>
      <w:spacing w:before="0" w:line="360" w:lineRule="atLeast"/>
      <w:ind w:left="644" w:hanging="360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2024-07-09T06:38:00Z</dcterms:created>
  <dcterms:modified xsi:type="dcterms:W3CDTF">2024-08-26T06:57:00Z</dcterms:modified>
</cp:coreProperties>
</file>