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9DE" w:rsidRPr="00134FAC" w:rsidRDefault="00C430EA" w:rsidP="009809DE">
      <w:pPr>
        <w:pStyle w:val="Punkts"/>
        <w:numPr>
          <w:ilvl w:val="0"/>
          <w:numId w:val="0"/>
        </w:numPr>
        <w:tabs>
          <w:tab w:val="left" w:pos="0"/>
        </w:tabs>
        <w:jc w:val="right"/>
        <w:rPr>
          <w:rFonts w:ascii="Times New Roman" w:hAnsi="Times New Roman"/>
          <w:b w:val="0"/>
          <w:szCs w:val="20"/>
        </w:rPr>
      </w:pPr>
      <w:bookmarkStart w:id="0" w:name="_Hlk125544390"/>
      <w:bookmarkStart w:id="1" w:name="_Hlk139625688"/>
      <w:proofErr w:type="spellStart"/>
      <w:r>
        <w:rPr>
          <w:rFonts w:ascii="Times New Roman" w:hAnsi="Times New Roman"/>
          <w:b w:val="0"/>
          <w:i/>
          <w:szCs w:val="20"/>
        </w:rPr>
        <w:t>3</w:t>
      </w:r>
      <w:r w:rsidR="009809DE" w:rsidRPr="0033405E">
        <w:rPr>
          <w:rFonts w:ascii="Times New Roman" w:hAnsi="Times New Roman"/>
          <w:b w:val="0"/>
          <w:i/>
          <w:szCs w:val="20"/>
        </w:rPr>
        <w:t>.pielikums</w:t>
      </w:r>
      <w:proofErr w:type="spellEnd"/>
    </w:p>
    <w:p w:rsidR="009809DE" w:rsidRPr="002B7949" w:rsidRDefault="009809DE" w:rsidP="009809DE">
      <w:pPr>
        <w:tabs>
          <w:tab w:val="left" w:pos="0"/>
          <w:tab w:val="left" w:pos="855"/>
        </w:tabs>
        <w:jc w:val="right"/>
        <w:rPr>
          <w:sz w:val="20"/>
          <w:szCs w:val="20"/>
          <w:lang w:eastAsia="en-US"/>
        </w:rPr>
      </w:pPr>
      <w:r>
        <w:rPr>
          <w:sz w:val="20"/>
          <w:szCs w:val="20"/>
          <w:lang w:eastAsia="en-US"/>
        </w:rPr>
        <w:t>Cenu aptaujas</w:t>
      </w:r>
      <w:r w:rsidRPr="002B7949">
        <w:rPr>
          <w:sz w:val="20"/>
          <w:szCs w:val="20"/>
          <w:lang w:eastAsia="en-US"/>
        </w:rPr>
        <w:t xml:space="preserve"> „</w:t>
      </w:r>
      <w:proofErr w:type="spellStart"/>
      <w:r w:rsidRPr="00CB7C83">
        <w:rPr>
          <w:color w:val="000000"/>
          <w:sz w:val="20"/>
          <w:szCs w:val="20"/>
        </w:rPr>
        <w:t>Kokskaidu</w:t>
      </w:r>
      <w:proofErr w:type="spellEnd"/>
      <w:r w:rsidRPr="00CB7C83">
        <w:rPr>
          <w:color w:val="000000"/>
          <w:sz w:val="20"/>
          <w:szCs w:val="20"/>
        </w:rPr>
        <w:t xml:space="preserve"> granulu piegāde SIA “Ķekavas nami”</w:t>
      </w:r>
      <w:r w:rsidRPr="00CB7C83">
        <w:rPr>
          <w:bCs/>
          <w:sz w:val="20"/>
          <w:szCs w:val="20"/>
        </w:rPr>
        <w:t xml:space="preserve"> katlu mājai </w:t>
      </w:r>
      <w:r w:rsidRPr="00CB7C83">
        <w:rPr>
          <w:color w:val="000000"/>
          <w:sz w:val="20"/>
          <w:szCs w:val="20"/>
        </w:rPr>
        <w:t>Daugmalē, Ķekavas novadā</w:t>
      </w:r>
      <w:r w:rsidRPr="002B7949">
        <w:rPr>
          <w:sz w:val="20"/>
          <w:szCs w:val="20"/>
          <w:lang w:eastAsia="en-US"/>
        </w:rPr>
        <w:t>”</w:t>
      </w:r>
    </w:p>
    <w:p w:rsidR="009809DE" w:rsidRDefault="009809DE" w:rsidP="009809DE">
      <w:pPr>
        <w:jc w:val="right"/>
        <w:rPr>
          <w:rFonts w:eastAsia="Calibri"/>
          <w:sz w:val="20"/>
          <w:szCs w:val="20"/>
          <w:lang w:eastAsia="en-US"/>
        </w:rPr>
      </w:pPr>
      <w:r w:rsidRPr="00D65370">
        <w:rPr>
          <w:rFonts w:eastAsia="Calibri"/>
          <w:sz w:val="20"/>
          <w:szCs w:val="20"/>
          <w:lang w:eastAsia="en-US"/>
        </w:rPr>
        <w:t>nolikumam</w:t>
      </w:r>
    </w:p>
    <w:p w:rsidR="009809DE" w:rsidRPr="00134FAC" w:rsidRDefault="009809DE" w:rsidP="009809DE">
      <w:pPr>
        <w:pStyle w:val="Punkts"/>
        <w:numPr>
          <w:ilvl w:val="0"/>
          <w:numId w:val="0"/>
        </w:numPr>
        <w:tabs>
          <w:tab w:val="left" w:pos="0"/>
        </w:tabs>
        <w:jc w:val="right"/>
        <w:rPr>
          <w:rFonts w:ascii="Times New Roman" w:hAnsi="Times New Roman"/>
          <w:b w:val="0"/>
          <w:sz w:val="24"/>
        </w:rPr>
      </w:pPr>
    </w:p>
    <w:p w:rsidR="009809DE" w:rsidRPr="00F548D0" w:rsidRDefault="009809DE" w:rsidP="009809DE">
      <w:pPr>
        <w:widowControl w:val="0"/>
        <w:suppressAutoHyphens/>
        <w:autoSpaceDN w:val="0"/>
        <w:jc w:val="right"/>
        <w:textAlignment w:val="baseline"/>
        <w:rPr>
          <w:rFonts w:eastAsia="Arial Unicode MS" w:cs="Arial Unicode MS"/>
          <w:i/>
          <w:kern w:val="3"/>
          <w:lang w:eastAsia="zh-CN" w:bidi="hi-IN"/>
        </w:rPr>
      </w:pPr>
      <w:r w:rsidRPr="00F548D0">
        <w:rPr>
          <w:rFonts w:eastAsia="Arial Unicode MS" w:cs="Arial Unicode MS"/>
          <w:i/>
          <w:kern w:val="3"/>
          <w:lang w:eastAsia="zh-CN" w:bidi="hi-IN"/>
        </w:rPr>
        <w:t>Līguma projekts</w:t>
      </w:r>
    </w:p>
    <w:p w:rsidR="009809DE" w:rsidRPr="00134FAC" w:rsidRDefault="009809DE" w:rsidP="009809DE">
      <w:pPr>
        <w:widowControl w:val="0"/>
        <w:autoSpaceDE w:val="0"/>
        <w:autoSpaceDN w:val="0"/>
        <w:adjustRightInd w:val="0"/>
        <w:jc w:val="right"/>
      </w:pPr>
    </w:p>
    <w:p w:rsidR="009809DE" w:rsidRPr="00230085" w:rsidRDefault="009809DE" w:rsidP="009809DE">
      <w:pPr>
        <w:widowControl w:val="0"/>
        <w:autoSpaceDE w:val="0"/>
        <w:autoSpaceDN w:val="0"/>
        <w:adjustRightInd w:val="0"/>
        <w:jc w:val="center"/>
        <w:rPr>
          <w:b/>
          <w:color w:val="000000"/>
        </w:rPr>
      </w:pPr>
      <w:proofErr w:type="spellStart"/>
      <w:r w:rsidRPr="00230085">
        <w:rPr>
          <w:b/>
          <w:color w:val="000000"/>
        </w:rPr>
        <w:t>Kokskaidu</w:t>
      </w:r>
      <w:proofErr w:type="spellEnd"/>
      <w:r w:rsidRPr="00230085">
        <w:rPr>
          <w:b/>
          <w:color w:val="000000"/>
        </w:rPr>
        <w:t xml:space="preserve"> granulu piegāde SIA “Ķekavas nami”</w:t>
      </w:r>
      <w:r w:rsidRPr="00230085">
        <w:rPr>
          <w:b/>
          <w:bCs/>
        </w:rPr>
        <w:t xml:space="preserve"> katlu mājai </w:t>
      </w:r>
      <w:r w:rsidRPr="00230085">
        <w:rPr>
          <w:b/>
          <w:color w:val="000000"/>
        </w:rPr>
        <w:t>Daugmalē, Ķekavas novadā</w:t>
      </w:r>
    </w:p>
    <w:p w:rsidR="00B37818" w:rsidRDefault="00B37818" w:rsidP="00B37818">
      <w:pPr>
        <w:jc w:val="center"/>
        <w:rPr>
          <w:sz w:val="32"/>
        </w:rPr>
      </w:pPr>
      <w:r w:rsidRPr="003E7130">
        <w:rPr>
          <w:sz w:val="28"/>
        </w:rPr>
        <w:t xml:space="preserve">Nr.{{ </w:t>
      </w:r>
      <w:proofErr w:type="spellStart"/>
      <w:r w:rsidRPr="003E7130">
        <w:rPr>
          <w:sz w:val="28"/>
        </w:rPr>
        <w:t>DOKREGNUMURS</w:t>
      </w:r>
      <w:proofErr w:type="spellEnd"/>
      <w:r w:rsidRPr="003E7130">
        <w:rPr>
          <w:sz w:val="28"/>
        </w:rPr>
        <w:t xml:space="preserve"> }}</w:t>
      </w:r>
    </w:p>
    <w:p w:rsidR="009809DE" w:rsidRPr="00134FAC" w:rsidRDefault="009809DE" w:rsidP="009809DE">
      <w:pPr>
        <w:widowControl w:val="0"/>
        <w:autoSpaceDE w:val="0"/>
        <w:autoSpaceDN w:val="0"/>
        <w:adjustRightInd w:val="0"/>
        <w:jc w:val="center"/>
        <w:rPr>
          <w:bCs/>
          <w:iCs/>
          <w:u w:val="single"/>
        </w:rPr>
      </w:pPr>
    </w:p>
    <w:p w:rsidR="009809DE" w:rsidRDefault="009809DE" w:rsidP="009809DE">
      <w:pPr>
        <w:widowControl w:val="0"/>
        <w:tabs>
          <w:tab w:val="right" w:pos="9354"/>
        </w:tabs>
        <w:jc w:val="both"/>
      </w:pPr>
    </w:p>
    <w:p w:rsidR="009809DE" w:rsidRPr="008F7C22" w:rsidRDefault="009809DE" w:rsidP="009809DE">
      <w:pPr>
        <w:widowControl w:val="0"/>
        <w:tabs>
          <w:tab w:val="right" w:pos="9354"/>
        </w:tabs>
        <w:jc w:val="both"/>
      </w:pPr>
      <w:r>
        <w:t>Ķekavā</w:t>
      </w:r>
      <w:r w:rsidRPr="008F7C22">
        <w:t>,</w:t>
      </w:r>
      <w:r w:rsidRPr="008F7C22">
        <w:tab/>
      </w:r>
      <w:proofErr w:type="spellStart"/>
      <w:r w:rsidRPr="008F7C22">
        <w:t>202</w:t>
      </w:r>
      <w:r w:rsidR="00AC2BF0">
        <w:t>4</w:t>
      </w:r>
      <w:r w:rsidRPr="008F7C22">
        <w:t>.gada</w:t>
      </w:r>
      <w:proofErr w:type="spellEnd"/>
      <w:r w:rsidRPr="008F7C22">
        <w:t xml:space="preserve"> ________________</w:t>
      </w:r>
      <w:r>
        <w:rPr>
          <w:rStyle w:val="FootnoteReference"/>
        </w:rPr>
        <w:footnoteReference w:id="1"/>
      </w:r>
    </w:p>
    <w:p w:rsidR="009809DE" w:rsidRPr="008F7C22" w:rsidRDefault="009809DE" w:rsidP="009809DE">
      <w:pPr>
        <w:widowControl w:val="0"/>
        <w:tabs>
          <w:tab w:val="right" w:pos="9354"/>
        </w:tabs>
        <w:jc w:val="both"/>
      </w:pPr>
    </w:p>
    <w:p w:rsidR="009809DE" w:rsidRPr="008F7C22" w:rsidRDefault="009809DE" w:rsidP="009809DE">
      <w:pPr>
        <w:widowControl w:val="0"/>
        <w:jc w:val="both"/>
      </w:pPr>
      <w:r w:rsidRPr="001D711A">
        <w:rPr>
          <w:b/>
        </w:rPr>
        <w:t>S</w:t>
      </w:r>
      <w:r w:rsidR="00B37818">
        <w:rPr>
          <w:b/>
        </w:rPr>
        <w:t>abiedrība ar ierobežotu atbildību</w:t>
      </w:r>
      <w:r w:rsidRPr="001D711A">
        <w:rPr>
          <w:b/>
        </w:rPr>
        <w:t xml:space="preserve"> </w:t>
      </w:r>
      <w:r w:rsidRPr="00FC1E3E">
        <w:rPr>
          <w:b/>
          <w:color w:val="000000"/>
          <w:lang w:eastAsia="ar-SA"/>
        </w:rPr>
        <w:t>“</w:t>
      </w:r>
      <w:r>
        <w:rPr>
          <w:b/>
          <w:color w:val="000000"/>
          <w:lang w:eastAsia="ar-SA"/>
        </w:rPr>
        <w:t>Ķekavas nami</w:t>
      </w:r>
      <w:r w:rsidRPr="00FC1E3E">
        <w:rPr>
          <w:b/>
          <w:color w:val="000000"/>
          <w:lang w:eastAsia="ar-SA"/>
        </w:rPr>
        <w:t>”,</w:t>
      </w:r>
      <w:r w:rsidRPr="00FC1E3E">
        <w:rPr>
          <w:color w:val="000000"/>
          <w:lang w:eastAsia="ar-SA"/>
        </w:rPr>
        <w:t xml:space="preserve"> </w:t>
      </w:r>
      <w:r>
        <w:rPr>
          <w:color w:val="000000"/>
          <w:lang w:eastAsia="ar-SA"/>
        </w:rPr>
        <w:t>vienotais reģistrācijas</w:t>
      </w:r>
      <w:r w:rsidRPr="00FC1E3E">
        <w:rPr>
          <w:color w:val="000000"/>
          <w:lang w:eastAsia="ar-SA"/>
        </w:rPr>
        <w:t xml:space="preserve"> </w:t>
      </w:r>
      <w:proofErr w:type="spellStart"/>
      <w:r w:rsidRPr="00FC1E3E">
        <w:rPr>
          <w:color w:val="000000"/>
          <w:lang w:eastAsia="ar-SA"/>
        </w:rPr>
        <w:t>Nr.</w:t>
      </w:r>
      <w:r w:rsidRPr="009066E1">
        <w:t>40003359306</w:t>
      </w:r>
      <w:proofErr w:type="spellEnd"/>
      <w:r w:rsidRPr="00FC1E3E">
        <w:rPr>
          <w:color w:val="000000"/>
          <w:lang w:eastAsia="ar-SA"/>
        </w:rPr>
        <w:t xml:space="preserve">, </w:t>
      </w:r>
      <w:r>
        <w:rPr>
          <w:color w:val="000000"/>
          <w:lang w:eastAsia="ar-SA"/>
        </w:rPr>
        <w:t xml:space="preserve">juridiskā adrese </w:t>
      </w:r>
      <w:proofErr w:type="spellStart"/>
      <w:r>
        <w:rPr>
          <w:color w:val="000000"/>
          <w:lang w:eastAsia="ar-SA"/>
        </w:rPr>
        <w:t>Rāmavas</w:t>
      </w:r>
      <w:proofErr w:type="spellEnd"/>
      <w:r>
        <w:rPr>
          <w:color w:val="000000"/>
          <w:lang w:eastAsia="ar-SA"/>
        </w:rPr>
        <w:t xml:space="preserve"> iela 17, </w:t>
      </w:r>
      <w:proofErr w:type="spellStart"/>
      <w:r>
        <w:rPr>
          <w:color w:val="000000"/>
          <w:lang w:eastAsia="ar-SA"/>
        </w:rPr>
        <w:t>Rāmava</w:t>
      </w:r>
      <w:proofErr w:type="spellEnd"/>
      <w:r>
        <w:rPr>
          <w:color w:val="000000"/>
          <w:lang w:eastAsia="ar-SA"/>
        </w:rPr>
        <w:t xml:space="preserve">, Ķekavas pagasts, Ķekavas novads </w:t>
      </w:r>
      <w:r w:rsidRPr="00FC1E3E">
        <w:rPr>
          <w:color w:val="000000"/>
          <w:lang w:eastAsia="ar-SA"/>
        </w:rPr>
        <w:t xml:space="preserve">tās </w:t>
      </w:r>
      <w:r w:rsidRPr="00492C9C">
        <w:rPr>
          <w:color w:val="000000"/>
          <w:lang w:eastAsia="ar-SA"/>
        </w:rPr>
        <w:t xml:space="preserve">valdes priekšsēdētāja </w:t>
      </w:r>
      <w:r w:rsidR="00B37818" w:rsidRPr="00B37818">
        <w:rPr>
          <w:color w:val="000000"/>
          <w:lang w:eastAsia="ar-SA"/>
        </w:rPr>
        <w:t>Raivo Lāča</w:t>
      </w:r>
      <w:r>
        <w:rPr>
          <w:i/>
          <w:color w:val="000000"/>
          <w:lang w:eastAsia="ar-SA"/>
        </w:rPr>
        <w:t xml:space="preserve"> </w:t>
      </w:r>
      <w:r w:rsidRPr="006D7EC3">
        <w:rPr>
          <w:color w:val="000000"/>
          <w:lang w:eastAsia="ar-SA"/>
        </w:rPr>
        <w:t xml:space="preserve">un valdes locekļa </w:t>
      </w:r>
      <w:r w:rsidR="00B37818" w:rsidRPr="00B37818">
        <w:rPr>
          <w:color w:val="000000"/>
          <w:lang w:eastAsia="ar-SA"/>
        </w:rPr>
        <w:t>Edgara Menča</w:t>
      </w:r>
      <w:r w:rsidRPr="00B37818">
        <w:rPr>
          <w:color w:val="000000"/>
          <w:lang w:eastAsia="ar-SA"/>
        </w:rPr>
        <w:t xml:space="preserve"> personā</w:t>
      </w:r>
      <w:r w:rsidRPr="00FC1E3E">
        <w:rPr>
          <w:color w:val="000000"/>
          <w:lang w:eastAsia="ar-SA"/>
        </w:rPr>
        <w:t>, kur</w:t>
      </w:r>
      <w:r>
        <w:rPr>
          <w:color w:val="000000"/>
          <w:lang w:eastAsia="ar-SA"/>
        </w:rPr>
        <w:t xml:space="preserve">i </w:t>
      </w:r>
      <w:r w:rsidRPr="00FC1E3E">
        <w:rPr>
          <w:color w:val="000000"/>
          <w:lang w:eastAsia="ar-SA"/>
        </w:rPr>
        <w:t xml:space="preserve">rīkojas uz </w:t>
      </w:r>
      <w:r w:rsidR="00B37818">
        <w:rPr>
          <w:color w:val="000000"/>
          <w:lang w:eastAsia="ar-SA"/>
        </w:rPr>
        <w:t>s</w:t>
      </w:r>
      <w:r w:rsidRPr="00FC1E3E">
        <w:rPr>
          <w:color w:val="000000"/>
          <w:lang w:eastAsia="ar-SA"/>
        </w:rPr>
        <w:t xml:space="preserve">tatūtu pamata, </w:t>
      </w:r>
      <w:r w:rsidRPr="001D711A">
        <w:t xml:space="preserve"> turpmāk – </w:t>
      </w:r>
      <w:r w:rsidRPr="001D711A">
        <w:rPr>
          <w:b/>
        </w:rPr>
        <w:t>Pasūtītājs</w:t>
      </w:r>
      <w:r>
        <w:rPr>
          <w:b/>
        </w:rPr>
        <w:t xml:space="preserve"> </w:t>
      </w:r>
      <w:r w:rsidRPr="008F7C22">
        <w:t>no vienas puses, un</w:t>
      </w:r>
    </w:p>
    <w:p w:rsidR="009809DE" w:rsidRDefault="009809DE" w:rsidP="009809DE">
      <w:pPr>
        <w:widowControl w:val="0"/>
        <w:jc w:val="both"/>
        <w:rPr>
          <w:b/>
        </w:rPr>
      </w:pPr>
    </w:p>
    <w:p w:rsidR="009809DE" w:rsidRDefault="009809DE" w:rsidP="009809DE">
      <w:pPr>
        <w:widowControl w:val="0"/>
        <w:jc w:val="both"/>
        <w:rPr>
          <w:bCs/>
        </w:rPr>
      </w:pPr>
      <w:r w:rsidRPr="008F7C22">
        <w:rPr>
          <w:b/>
        </w:rPr>
        <w:t>Pretendents ______________</w:t>
      </w:r>
      <w:r w:rsidRPr="008F7C22">
        <w:t xml:space="preserve">, vienotais reģistrācijas Nr._______________, juridiskā adrese: ___________________________________, tā/tās ______________________ personā, saskaņā ar______________, turpmāk – </w:t>
      </w:r>
      <w:r>
        <w:rPr>
          <w:b/>
        </w:rPr>
        <w:t>Piegādātājs</w:t>
      </w:r>
      <w:r w:rsidRPr="008F7C22">
        <w:t>, no otras puses,</w:t>
      </w:r>
      <w:r>
        <w:t xml:space="preserve"> </w:t>
      </w:r>
      <w:r>
        <w:rPr>
          <w:bCs/>
        </w:rPr>
        <w:t>vienojas par turpmāko.</w:t>
      </w:r>
    </w:p>
    <w:p w:rsidR="009809DE" w:rsidRPr="008F7C22" w:rsidRDefault="009809DE" w:rsidP="009809DE">
      <w:pPr>
        <w:widowControl w:val="0"/>
        <w:jc w:val="both"/>
        <w:rPr>
          <w:bCs/>
        </w:rPr>
      </w:pPr>
    </w:p>
    <w:p w:rsidR="009809DE" w:rsidRPr="009F4993" w:rsidRDefault="009809DE" w:rsidP="009809DE">
      <w:pPr>
        <w:numPr>
          <w:ilvl w:val="0"/>
          <w:numId w:val="2"/>
        </w:numPr>
        <w:spacing w:before="120"/>
        <w:ind w:left="357" w:hanging="357"/>
        <w:jc w:val="center"/>
        <w:rPr>
          <w:b/>
        </w:rPr>
      </w:pPr>
      <w:r w:rsidRPr="00C91B8D">
        <w:rPr>
          <w:b/>
        </w:rPr>
        <w:t>LĪGUMA PRIEKŠMETS UN TERMIŅŠ</w:t>
      </w:r>
    </w:p>
    <w:p w:rsidR="009809DE" w:rsidRPr="00C91B8D" w:rsidRDefault="009809DE" w:rsidP="009809DE">
      <w:pPr>
        <w:numPr>
          <w:ilvl w:val="1"/>
          <w:numId w:val="2"/>
        </w:numPr>
        <w:tabs>
          <w:tab w:val="clear" w:pos="360"/>
          <w:tab w:val="num" w:pos="426"/>
        </w:tabs>
        <w:ind w:left="0" w:firstLine="0"/>
        <w:jc w:val="both"/>
      </w:pPr>
      <w:r w:rsidRPr="00C91B8D">
        <w:rPr>
          <w:iCs/>
          <w:spacing w:val="-2"/>
        </w:rPr>
        <w:t xml:space="preserve">Piegādātājs pārdod un ar savu </w:t>
      </w:r>
      <w:r>
        <w:rPr>
          <w:iCs/>
          <w:spacing w:val="-2"/>
        </w:rPr>
        <w:t xml:space="preserve">autotransportu un </w:t>
      </w:r>
      <w:r w:rsidRPr="00C91B8D">
        <w:rPr>
          <w:iCs/>
          <w:spacing w:val="-2"/>
        </w:rPr>
        <w:t xml:space="preserve">darbaspēku piegādā, bet Pasūtītājs pērk </w:t>
      </w:r>
      <w:proofErr w:type="spellStart"/>
      <w:r w:rsidRPr="00C91B8D">
        <w:t>kokskaidu</w:t>
      </w:r>
      <w:proofErr w:type="spellEnd"/>
      <w:r w:rsidRPr="00C91B8D">
        <w:t xml:space="preserve"> granulas,</w:t>
      </w:r>
      <w:r w:rsidRPr="00C91B8D">
        <w:rPr>
          <w:iCs/>
          <w:spacing w:val="-2"/>
        </w:rPr>
        <w:t xml:space="preserve"> turpmāk tekstā arī – </w:t>
      </w:r>
      <w:r>
        <w:rPr>
          <w:iCs/>
          <w:spacing w:val="-2"/>
        </w:rPr>
        <w:t>Piegāde</w:t>
      </w:r>
      <w:r w:rsidRPr="00C91B8D">
        <w:rPr>
          <w:iCs/>
          <w:spacing w:val="-2"/>
        </w:rPr>
        <w:t>.</w:t>
      </w:r>
    </w:p>
    <w:p w:rsidR="009809DE" w:rsidRPr="003A787B" w:rsidRDefault="009809DE" w:rsidP="009809DE">
      <w:pPr>
        <w:pStyle w:val="BodyText"/>
        <w:numPr>
          <w:ilvl w:val="1"/>
          <w:numId w:val="2"/>
        </w:numPr>
        <w:tabs>
          <w:tab w:val="left" w:pos="426"/>
          <w:tab w:val="left" w:pos="567"/>
          <w:tab w:val="left" w:pos="1561"/>
        </w:tabs>
        <w:suppressAutoHyphens/>
        <w:spacing w:after="0"/>
        <w:jc w:val="both"/>
        <w:rPr>
          <w:color w:val="000000" w:themeColor="text1"/>
        </w:rPr>
      </w:pPr>
      <w:r>
        <w:rPr>
          <w:iCs/>
          <w:color w:val="000000" w:themeColor="text1"/>
        </w:rPr>
        <w:t xml:space="preserve"> </w:t>
      </w:r>
      <w:r w:rsidRPr="003A787B">
        <w:rPr>
          <w:iCs/>
          <w:color w:val="000000" w:themeColor="text1"/>
        </w:rPr>
        <w:t xml:space="preserve">Piegādātājs ar saviem tehniskajiem līdzekļiem nodrošina granulu </w:t>
      </w:r>
      <w:r w:rsidR="00C430EA">
        <w:rPr>
          <w:iCs/>
          <w:color w:val="000000" w:themeColor="text1"/>
        </w:rPr>
        <w:t>piegādi</w:t>
      </w:r>
      <w:r w:rsidRPr="003A787B">
        <w:rPr>
          <w:iCs/>
          <w:color w:val="000000" w:themeColor="text1"/>
        </w:rPr>
        <w:t xml:space="preserve"> Pasūtītāja adresē.</w:t>
      </w:r>
    </w:p>
    <w:p w:rsidR="009809DE" w:rsidRPr="007B2498" w:rsidRDefault="009809DE" w:rsidP="009809DE">
      <w:pPr>
        <w:pStyle w:val="BodyText"/>
        <w:numPr>
          <w:ilvl w:val="1"/>
          <w:numId w:val="2"/>
        </w:numPr>
        <w:tabs>
          <w:tab w:val="left" w:pos="709"/>
          <w:tab w:val="left" w:pos="1419"/>
        </w:tabs>
        <w:suppressAutoHyphens/>
        <w:spacing w:after="0"/>
        <w:jc w:val="both"/>
        <w:rPr>
          <w:i/>
          <w:color w:val="002060"/>
        </w:rPr>
      </w:pPr>
      <w:r>
        <w:rPr>
          <w:iCs/>
          <w:color w:val="000000" w:themeColor="text1"/>
        </w:rPr>
        <w:t xml:space="preserve"> Piegāde jāveic pēc Pasūtītāja pieprasījuma trīs dienu laikā pēc pasūtījuma pieņemšanas. </w:t>
      </w:r>
    </w:p>
    <w:p w:rsidR="009809DE" w:rsidRPr="00EE2DDF" w:rsidRDefault="009809DE" w:rsidP="009809DE">
      <w:pPr>
        <w:pStyle w:val="BodyText"/>
        <w:numPr>
          <w:ilvl w:val="1"/>
          <w:numId w:val="2"/>
        </w:numPr>
        <w:tabs>
          <w:tab w:val="clear" w:pos="360"/>
          <w:tab w:val="num" w:pos="0"/>
          <w:tab w:val="left" w:pos="567"/>
          <w:tab w:val="left" w:pos="1561"/>
        </w:tabs>
        <w:suppressAutoHyphens/>
        <w:spacing w:after="0"/>
        <w:ind w:left="0" w:firstLine="0"/>
        <w:jc w:val="both"/>
        <w:rPr>
          <w:color w:val="000000" w:themeColor="text1"/>
        </w:rPr>
      </w:pPr>
      <w:r>
        <w:rPr>
          <w:iCs/>
          <w:color w:val="000000" w:themeColor="text1"/>
        </w:rPr>
        <w:t xml:space="preserve"> </w:t>
      </w:r>
      <w:r w:rsidR="00AC2BF0" w:rsidRPr="001A7A1D">
        <w:rPr>
          <w:iCs/>
          <w:color w:val="000000" w:themeColor="text1"/>
        </w:rPr>
        <w:t xml:space="preserve">Līguma darbības termiņš ir </w:t>
      </w:r>
      <w:proofErr w:type="spellStart"/>
      <w:r w:rsidR="00AC2BF0" w:rsidRPr="001A7A1D">
        <w:rPr>
          <w:iCs/>
          <w:color w:val="000000" w:themeColor="text1"/>
        </w:rPr>
        <w:t>202</w:t>
      </w:r>
      <w:r w:rsidR="00AC2BF0">
        <w:rPr>
          <w:iCs/>
          <w:color w:val="000000" w:themeColor="text1"/>
        </w:rPr>
        <w:t>4</w:t>
      </w:r>
      <w:r w:rsidR="00AC2BF0" w:rsidRPr="001A7A1D">
        <w:rPr>
          <w:iCs/>
          <w:color w:val="000000" w:themeColor="text1"/>
        </w:rPr>
        <w:t>.gada</w:t>
      </w:r>
      <w:proofErr w:type="spellEnd"/>
      <w:r w:rsidR="00AC2BF0" w:rsidRPr="001A7A1D">
        <w:rPr>
          <w:iCs/>
          <w:color w:val="000000" w:themeColor="text1"/>
        </w:rPr>
        <w:t xml:space="preserve"> </w:t>
      </w:r>
      <w:proofErr w:type="spellStart"/>
      <w:r w:rsidR="00B37818">
        <w:rPr>
          <w:iCs/>
          <w:color w:val="000000" w:themeColor="text1"/>
        </w:rPr>
        <w:t>25.septembris</w:t>
      </w:r>
      <w:proofErr w:type="spellEnd"/>
      <w:r w:rsidR="00AC2BF0" w:rsidRPr="001A7A1D">
        <w:rPr>
          <w:iCs/>
          <w:color w:val="000000" w:themeColor="text1"/>
        </w:rPr>
        <w:t xml:space="preserve"> līdz </w:t>
      </w:r>
      <w:proofErr w:type="spellStart"/>
      <w:r w:rsidR="00AC2BF0" w:rsidRPr="001A7A1D">
        <w:rPr>
          <w:iCs/>
          <w:color w:val="000000" w:themeColor="text1"/>
        </w:rPr>
        <w:t>202</w:t>
      </w:r>
      <w:r w:rsidR="00AC2BF0">
        <w:rPr>
          <w:iCs/>
          <w:color w:val="000000" w:themeColor="text1"/>
        </w:rPr>
        <w:t>5</w:t>
      </w:r>
      <w:r w:rsidR="00AC2BF0" w:rsidRPr="001A7A1D">
        <w:rPr>
          <w:iCs/>
          <w:color w:val="000000" w:themeColor="text1"/>
        </w:rPr>
        <w:t>.gada</w:t>
      </w:r>
      <w:proofErr w:type="spellEnd"/>
      <w:r w:rsidR="00AC2BF0" w:rsidRPr="001A7A1D">
        <w:rPr>
          <w:iCs/>
          <w:color w:val="000000" w:themeColor="text1"/>
        </w:rPr>
        <w:t xml:space="preserve"> </w:t>
      </w:r>
      <w:proofErr w:type="spellStart"/>
      <w:r w:rsidR="00AC2BF0" w:rsidRPr="001A7A1D">
        <w:rPr>
          <w:iCs/>
          <w:color w:val="000000" w:themeColor="text1"/>
        </w:rPr>
        <w:t>30.aprīlim</w:t>
      </w:r>
      <w:proofErr w:type="spellEnd"/>
      <w:r w:rsidR="00AC2BF0" w:rsidRPr="001A7A1D">
        <w:rPr>
          <w:iCs/>
          <w:color w:val="000000" w:themeColor="text1"/>
        </w:rPr>
        <w:t xml:space="preserve">. Kurināmā piegādes termiņš var atšķirties no līguma darbības termiņa, ja aizkavēsies </w:t>
      </w:r>
      <w:r w:rsidR="00AC2BF0">
        <w:rPr>
          <w:iCs/>
          <w:color w:val="000000" w:themeColor="text1"/>
        </w:rPr>
        <w:t>apkures sezonas sākums vai tā beigsies ātrāk</w:t>
      </w:r>
      <w:r>
        <w:rPr>
          <w:iCs/>
          <w:color w:val="000000" w:themeColor="text1"/>
        </w:rPr>
        <w:t xml:space="preserve">. </w:t>
      </w:r>
    </w:p>
    <w:p w:rsidR="009809DE" w:rsidRPr="00C91B8D" w:rsidRDefault="009809DE" w:rsidP="009809DE">
      <w:pPr>
        <w:numPr>
          <w:ilvl w:val="0"/>
          <w:numId w:val="2"/>
        </w:numPr>
        <w:spacing w:before="120"/>
        <w:ind w:left="357" w:hanging="357"/>
        <w:jc w:val="center"/>
        <w:rPr>
          <w:b/>
        </w:rPr>
      </w:pPr>
      <w:r w:rsidRPr="00C91B8D">
        <w:rPr>
          <w:b/>
        </w:rPr>
        <w:t>LĪGUMA SUMMA UN APMAKSAS KĀRTĪBA</w:t>
      </w:r>
    </w:p>
    <w:p w:rsidR="009809DE" w:rsidRPr="00C91B8D" w:rsidRDefault="009809DE" w:rsidP="009809DE">
      <w:pPr>
        <w:numPr>
          <w:ilvl w:val="1"/>
          <w:numId w:val="2"/>
        </w:numPr>
        <w:suppressAutoHyphens/>
        <w:ind w:left="284" w:hanging="284"/>
        <w:jc w:val="both"/>
      </w:pPr>
      <w:proofErr w:type="spellStart"/>
      <w:r w:rsidRPr="00C91B8D">
        <w:t>Kokskaidu</w:t>
      </w:r>
      <w:proofErr w:type="spellEnd"/>
      <w:r w:rsidRPr="00C91B8D">
        <w:t xml:space="preserve"> </w:t>
      </w:r>
      <w:r w:rsidRPr="00C91B8D">
        <w:rPr>
          <w:iCs/>
          <w:spacing w:val="-2"/>
        </w:rPr>
        <w:t xml:space="preserve">granulu </w:t>
      </w:r>
      <w:r w:rsidRPr="00C91B8D">
        <w:t xml:space="preserve">vienības cena par </w:t>
      </w:r>
      <w:r>
        <w:t>vienu</w:t>
      </w:r>
      <w:r w:rsidRPr="00C91B8D">
        <w:t xml:space="preserve"> tonnu ir noteikta </w:t>
      </w:r>
      <w:proofErr w:type="spellStart"/>
      <w:r w:rsidRPr="00C91B8D">
        <w:rPr>
          <w:i/>
        </w:rPr>
        <w:t>euro</w:t>
      </w:r>
      <w:proofErr w:type="spellEnd"/>
      <w:r w:rsidRPr="00C91B8D">
        <w:t xml:space="preserve"> </w:t>
      </w:r>
      <w:r w:rsidRPr="00EB78E1">
        <w:rPr>
          <w:color w:val="002060"/>
        </w:rPr>
        <w:t>___ (____________)</w:t>
      </w:r>
      <w:r w:rsidRPr="00C91B8D">
        <w:t xml:space="preserve"> bez pievienotās vērtības nodokļa. Piegādes izmaksas ir iekļautas vienības cenā.</w:t>
      </w:r>
    </w:p>
    <w:p w:rsidR="009809DE" w:rsidRPr="00C91B8D" w:rsidRDefault="009809DE" w:rsidP="009809DE">
      <w:pPr>
        <w:numPr>
          <w:ilvl w:val="1"/>
          <w:numId w:val="2"/>
        </w:numPr>
        <w:suppressAutoHyphens/>
        <w:jc w:val="both"/>
        <w:rPr>
          <w:b/>
          <w:i/>
        </w:rPr>
      </w:pPr>
      <w:r w:rsidRPr="00C91B8D">
        <w:t>Kopējā līgumcena atbilstoši plānotajam daudzumam</w:t>
      </w:r>
      <w:r w:rsidR="00DA52FA">
        <w:t xml:space="preserve"> </w:t>
      </w:r>
      <w:r w:rsidR="00DA52FA" w:rsidRPr="00DA52FA">
        <w:rPr>
          <w:bCs/>
          <w:color w:val="000000"/>
        </w:rPr>
        <w:t>1098</w:t>
      </w:r>
      <w:r w:rsidR="00DA52FA">
        <w:t xml:space="preserve"> </w:t>
      </w:r>
      <w:proofErr w:type="spellStart"/>
      <w:r w:rsidR="00DA52FA">
        <w:t>MWh</w:t>
      </w:r>
      <w:proofErr w:type="spellEnd"/>
      <w:r w:rsidR="00DA52FA">
        <w:t xml:space="preserve"> jeb</w:t>
      </w:r>
      <w:r w:rsidRPr="00C91B8D">
        <w:t xml:space="preserve"> </w:t>
      </w:r>
      <w:r w:rsidR="00DA52FA" w:rsidRPr="00DA52FA">
        <w:rPr>
          <w:color w:val="000000" w:themeColor="text1"/>
        </w:rPr>
        <w:t>270</w:t>
      </w:r>
      <w:r w:rsidRPr="00C91B8D">
        <w:t xml:space="preserve"> tonnas ir </w:t>
      </w:r>
      <w:proofErr w:type="spellStart"/>
      <w:r w:rsidRPr="00C91B8D">
        <w:rPr>
          <w:i/>
        </w:rPr>
        <w:t>euro</w:t>
      </w:r>
      <w:proofErr w:type="spellEnd"/>
      <w:r w:rsidRPr="00C91B8D">
        <w:t xml:space="preserve"> </w:t>
      </w:r>
      <w:r w:rsidRPr="00EB78E1">
        <w:rPr>
          <w:color w:val="002060"/>
        </w:rPr>
        <w:t xml:space="preserve">______ (_______________) </w:t>
      </w:r>
      <w:r w:rsidR="00AC2BF0">
        <w:t>ar</w:t>
      </w:r>
      <w:r w:rsidRPr="00C91B8D">
        <w:t xml:space="preserve"> pievienotās vērtības nodok</w:t>
      </w:r>
      <w:r w:rsidR="00AC2BF0">
        <w:t xml:space="preserve">li, </w:t>
      </w:r>
      <w:proofErr w:type="spellStart"/>
      <w:r w:rsidR="00AC2BF0">
        <w:t>tsk.PVN</w:t>
      </w:r>
      <w:proofErr w:type="spellEnd"/>
      <w:r w:rsidR="00AC2BF0">
        <w:t xml:space="preserve"> ir eiro ________ (________)</w:t>
      </w:r>
      <w:r w:rsidRPr="00C91B8D">
        <w:t xml:space="preserve">. </w:t>
      </w:r>
    </w:p>
    <w:p w:rsidR="009809DE" w:rsidRPr="00EB78E1" w:rsidRDefault="009809DE" w:rsidP="009809DE">
      <w:pPr>
        <w:numPr>
          <w:ilvl w:val="1"/>
          <w:numId w:val="2"/>
        </w:numPr>
        <w:jc w:val="both"/>
        <w:rPr>
          <w:color w:val="002060"/>
        </w:rPr>
      </w:pPr>
      <w:r w:rsidRPr="00C91B8D">
        <w:t>Līgum</w:t>
      </w:r>
      <w:r>
        <w:t>cena ir pamatota ar</w:t>
      </w:r>
      <w:r w:rsidRPr="00C91B8D">
        <w:t xml:space="preserve"> Piegādātāja piedāvājumu </w:t>
      </w:r>
      <w:r>
        <w:t>cenu aptaujā.</w:t>
      </w:r>
      <w:r w:rsidRPr="00C91B8D">
        <w:t xml:space="preserve"> </w:t>
      </w:r>
    </w:p>
    <w:p w:rsidR="009809DE" w:rsidRPr="00B8427F" w:rsidRDefault="009809DE" w:rsidP="009809DE">
      <w:pPr>
        <w:numPr>
          <w:ilvl w:val="1"/>
          <w:numId w:val="2"/>
        </w:numPr>
        <w:suppressAutoHyphens/>
        <w:jc w:val="both"/>
        <w:rPr>
          <w:szCs w:val="22"/>
        </w:rPr>
      </w:pPr>
      <w:r w:rsidRPr="00B8427F">
        <w:rPr>
          <w:szCs w:val="22"/>
        </w:rPr>
        <w:t xml:space="preserve">Pievienotās vērtības nodoklis par </w:t>
      </w:r>
      <w:r>
        <w:rPr>
          <w:szCs w:val="22"/>
        </w:rPr>
        <w:t>Piegādi</w:t>
      </w:r>
      <w:r w:rsidRPr="00B8427F">
        <w:rPr>
          <w:szCs w:val="22"/>
        </w:rPr>
        <w:t xml:space="preserve"> tiek ieskaitīts valsts budžetā saskaņā ar Pievienotās vērtības nodokļa likum</w:t>
      </w:r>
      <w:r>
        <w:rPr>
          <w:szCs w:val="22"/>
        </w:rPr>
        <w:t>u</w:t>
      </w:r>
      <w:r w:rsidRPr="00B8427F">
        <w:rPr>
          <w:szCs w:val="22"/>
        </w:rPr>
        <w:t>.</w:t>
      </w:r>
    </w:p>
    <w:p w:rsidR="009809DE" w:rsidRDefault="009809DE" w:rsidP="009809DE">
      <w:pPr>
        <w:numPr>
          <w:ilvl w:val="1"/>
          <w:numId w:val="2"/>
        </w:numPr>
        <w:tabs>
          <w:tab w:val="left" w:pos="426"/>
        </w:tabs>
        <w:jc w:val="both"/>
      </w:pPr>
      <w:r w:rsidRPr="00350A10">
        <w:t>Piedāvājumā norādītā</w:t>
      </w:r>
      <w:r>
        <w:t>s vienības cenas</w:t>
      </w:r>
      <w:r w:rsidRPr="00350A10">
        <w:t xml:space="preserve"> tiek fiksēta</w:t>
      </w:r>
      <w:r>
        <w:t>s</w:t>
      </w:r>
      <w:r w:rsidRPr="00350A10">
        <w:t xml:space="preserve"> uz visu līguma izpildes laiku un netiks pārrēķināta</w:t>
      </w:r>
      <w:r>
        <w:t>s</w:t>
      </w:r>
      <w:r w:rsidRPr="00350A10">
        <w:t xml:space="preserve">, izņemot </w:t>
      </w:r>
      <w:r>
        <w:t>L</w:t>
      </w:r>
      <w:r w:rsidRPr="00350A10">
        <w:t xml:space="preserve">īgumā paredzētos gadījumus. </w:t>
      </w:r>
    </w:p>
    <w:p w:rsidR="009809DE" w:rsidRPr="00C91B8D" w:rsidRDefault="009809DE" w:rsidP="009809DE">
      <w:pPr>
        <w:numPr>
          <w:ilvl w:val="1"/>
          <w:numId w:val="2"/>
        </w:numPr>
        <w:jc w:val="both"/>
      </w:pPr>
      <w:r w:rsidRPr="00C91B8D">
        <w:t xml:space="preserve">Katra vienības cena ietver visas </w:t>
      </w:r>
      <w:r>
        <w:rPr>
          <w:iCs/>
          <w:spacing w:val="-2"/>
        </w:rPr>
        <w:t>Piegādātāja</w:t>
      </w:r>
      <w:r w:rsidRPr="00C91B8D">
        <w:rPr>
          <w:iCs/>
          <w:spacing w:val="-2"/>
        </w:rPr>
        <w:t xml:space="preserve"> </w:t>
      </w:r>
      <w:r w:rsidRPr="00C91B8D">
        <w:t xml:space="preserve">izmaksas, kas viņam rodas saistībā ar Līguma izpildi, un visus piemērojamos nodokļus (izņemot tikai pievienotās vērtības nodokli), kas </w:t>
      </w:r>
      <w:r>
        <w:rPr>
          <w:iCs/>
          <w:spacing w:val="-2"/>
        </w:rPr>
        <w:t>Piegādātājam</w:t>
      </w:r>
      <w:r w:rsidRPr="00C91B8D">
        <w:rPr>
          <w:iCs/>
          <w:spacing w:val="-2"/>
        </w:rPr>
        <w:t xml:space="preserve"> </w:t>
      </w:r>
      <w:r w:rsidRPr="00C91B8D">
        <w:t>ir jāmaksā saskaņā ar Latvijas Republikas normatīvajiem aktiem.</w:t>
      </w:r>
    </w:p>
    <w:p w:rsidR="009809DE" w:rsidRPr="00375FE7" w:rsidRDefault="009809DE" w:rsidP="009809DE">
      <w:pPr>
        <w:numPr>
          <w:ilvl w:val="1"/>
          <w:numId w:val="2"/>
        </w:numPr>
        <w:tabs>
          <w:tab w:val="left" w:pos="426"/>
        </w:tabs>
        <w:jc w:val="both"/>
        <w:rPr>
          <w:szCs w:val="22"/>
        </w:rPr>
      </w:pPr>
      <w:r w:rsidRPr="00375FE7">
        <w:rPr>
          <w:szCs w:val="22"/>
        </w:rPr>
        <w:t xml:space="preserve">Piegādātājs uzņemas risku par </w:t>
      </w:r>
      <w:r>
        <w:rPr>
          <w:szCs w:val="22"/>
        </w:rPr>
        <w:t>Piegādes</w:t>
      </w:r>
      <w:r w:rsidRPr="00375FE7">
        <w:rPr>
          <w:szCs w:val="22"/>
        </w:rPr>
        <w:t xml:space="preserve"> kvalitāti un atbilstību </w:t>
      </w:r>
      <w:r>
        <w:rPr>
          <w:szCs w:val="22"/>
        </w:rPr>
        <w:t>cenu aptaujā</w:t>
      </w:r>
      <w:r w:rsidRPr="00375FE7">
        <w:rPr>
          <w:szCs w:val="22"/>
        </w:rPr>
        <w:t xml:space="preserve"> noteiktajām Pasūtītāja prasībām</w:t>
      </w:r>
      <w:r>
        <w:rPr>
          <w:szCs w:val="22"/>
        </w:rPr>
        <w:t xml:space="preserve"> </w:t>
      </w:r>
      <w:r w:rsidRPr="00375FE7">
        <w:rPr>
          <w:szCs w:val="22"/>
        </w:rPr>
        <w:t>arī tad, ja tās nav tieši norādītas Līgum</w:t>
      </w:r>
      <w:r>
        <w:rPr>
          <w:szCs w:val="22"/>
        </w:rPr>
        <w:t>a dokumentos</w:t>
      </w:r>
      <w:r w:rsidRPr="00375FE7">
        <w:rPr>
          <w:szCs w:val="22"/>
        </w:rPr>
        <w:t xml:space="preserve">, bet ir nepieciešamas Līguma pilnīgai izpildei paredzētajā apjomā, kvalitātē un termiņā. Šādu neparedzēto </w:t>
      </w:r>
      <w:r>
        <w:rPr>
          <w:szCs w:val="22"/>
        </w:rPr>
        <w:t>apstākļu</w:t>
      </w:r>
      <w:r w:rsidRPr="00375FE7">
        <w:rPr>
          <w:szCs w:val="22"/>
        </w:rPr>
        <w:t xml:space="preserve"> dēļ līgumcena netiek grozīta.</w:t>
      </w:r>
    </w:p>
    <w:p w:rsidR="009809DE" w:rsidRDefault="009809DE" w:rsidP="009809DE">
      <w:pPr>
        <w:pStyle w:val="BodyText2"/>
        <w:numPr>
          <w:ilvl w:val="1"/>
          <w:numId w:val="2"/>
        </w:numPr>
        <w:tabs>
          <w:tab w:val="left" w:pos="426"/>
        </w:tabs>
        <w:spacing w:after="0" w:line="240" w:lineRule="auto"/>
        <w:jc w:val="both"/>
        <w:rPr>
          <w:szCs w:val="22"/>
        </w:rPr>
      </w:pPr>
      <w:r w:rsidRPr="00375FE7">
        <w:rPr>
          <w:szCs w:val="22"/>
        </w:rPr>
        <w:lastRenderedPageBreak/>
        <w:t xml:space="preserve">Pasūtītājs </w:t>
      </w:r>
      <w:r>
        <w:rPr>
          <w:szCs w:val="22"/>
        </w:rPr>
        <w:t>samaksu Līguma izpildē veic</w:t>
      </w:r>
      <w:r w:rsidRPr="00375FE7">
        <w:rPr>
          <w:szCs w:val="22"/>
        </w:rPr>
        <w:t xml:space="preserve"> </w:t>
      </w:r>
      <w:r>
        <w:rPr>
          <w:szCs w:val="22"/>
        </w:rPr>
        <w:t>bez</w:t>
      </w:r>
      <w:r w:rsidRPr="00375FE7">
        <w:rPr>
          <w:szCs w:val="22"/>
        </w:rPr>
        <w:t xml:space="preserve"> </w:t>
      </w:r>
      <w:r>
        <w:rPr>
          <w:szCs w:val="22"/>
        </w:rPr>
        <w:t>priekšapmaksas vai starpmaksājumiem,</w:t>
      </w:r>
      <w:r w:rsidRPr="00375FE7">
        <w:rPr>
          <w:szCs w:val="22"/>
        </w:rPr>
        <w:t xml:space="preserve"> pēc </w:t>
      </w:r>
      <w:r>
        <w:rPr>
          <w:szCs w:val="22"/>
        </w:rPr>
        <w:t xml:space="preserve">katras Piegādes izpildes. </w:t>
      </w:r>
    </w:p>
    <w:p w:rsidR="009809DE" w:rsidRPr="00C91B8D" w:rsidRDefault="009809DE" w:rsidP="009809DE">
      <w:pPr>
        <w:numPr>
          <w:ilvl w:val="1"/>
          <w:numId w:val="2"/>
        </w:numPr>
        <w:jc w:val="both"/>
      </w:pPr>
      <w:r w:rsidRPr="00C91B8D">
        <w:rPr>
          <w:iCs/>
          <w:spacing w:val="-2"/>
        </w:rPr>
        <w:t xml:space="preserve">Piegādātājs </w:t>
      </w:r>
      <w:r w:rsidRPr="00C91B8D">
        <w:t xml:space="preserve">ir tiesīgs saņemt samaksu tikai par </w:t>
      </w:r>
      <w:r>
        <w:t xml:space="preserve">noteiktajā termiņā </w:t>
      </w:r>
      <w:r w:rsidRPr="00C91B8D">
        <w:t>faktiski</w:t>
      </w:r>
      <w:r>
        <w:t xml:space="preserve"> kvalitatīvi</w:t>
      </w:r>
      <w:r w:rsidRPr="00C91B8D">
        <w:t xml:space="preserve"> veiktiem</w:t>
      </w:r>
      <w:r>
        <w:t xml:space="preserve"> un Pasūtītāja pieņemtajiem</w:t>
      </w:r>
      <w:r w:rsidRPr="00C91B8D">
        <w:t xml:space="preserve"> </w:t>
      </w:r>
      <w:r>
        <w:t>Pasūtījumiem</w:t>
      </w:r>
      <w:r w:rsidRPr="00C91B8D">
        <w:t xml:space="preserve">. </w:t>
      </w:r>
    </w:p>
    <w:p w:rsidR="009809DE" w:rsidRPr="00C91B8D" w:rsidRDefault="009809DE" w:rsidP="009809DE">
      <w:pPr>
        <w:numPr>
          <w:ilvl w:val="1"/>
          <w:numId w:val="2"/>
        </w:numPr>
        <w:tabs>
          <w:tab w:val="clear" w:pos="360"/>
          <w:tab w:val="num" w:pos="567"/>
          <w:tab w:val="left" w:pos="1276"/>
        </w:tabs>
        <w:jc w:val="both"/>
      </w:pPr>
      <w:r>
        <w:t>Puses vienojas par šādu Pasūtījumu</w:t>
      </w:r>
      <w:r w:rsidRPr="00C91B8D">
        <w:t xml:space="preserve"> samaksas kārtīb</w:t>
      </w:r>
      <w:r>
        <w:t>u</w:t>
      </w:r>
      <w:r w:rsidRPr="00C91B8D">
        <w:t>:</w:t>
      </w:r>
    </w:p>
    <w:p w:rsidR="009809DE" w:rsidRPr="0068218B" w:rsidRDefault="009809DE" w:rsidP="009809DE">
      <w:pPr>
        <w:numPr>
          <w:ilvl w:val="2"/>
          <w:numId w:val="2"/>
        </w:numPr>
        <w:tabs>
          <w:tab w:val="clear" w:pos="720"/>
          <w:tab w:val="left" w:pos="1276"/>
        </w:tabs>
        <w:ind w:left="426" w:hanging="426"/>
        <w:jc w:val="both"/>
        <w:rPr>
          <w:color w:val="000000" w:themeColor="text1"/>
        </w:rPr>
      </w:pPr>
      <w:r w:rsidRPr="0068218B">
        <w:rPr>
          <w:color w:val="000000" w:themeColor="text1"/>
        </w:rPr>
        <w:t xml:space="preserve">Piegādātājs pēc katras piegādes veikšanas iesniedz Pasūtītāja pārstāvim pavadzīmi vai, ja tādas nav, tad </w:t>
      </w:r>
      <w:r>
        <w:rPr>
          <w:color w:val="000000" w:themeColor="text1"/>
        </w:rPr>
        <w:t>Pasūtījuma</w:t>
      </w:r>
      <w:r w:rsidRPr="0068218B">
        <w:rPr>
          <w:color w:val="000000" w:themeColor="text1"/>
        </w:rPr>
        <w:t xml:space="preserve"> pieņemšanas – nodošanas aktu un rēķinu. Pasūtītājam ir jāpieņem </w:t>
      </w:r>
      <w:r>
        <w:rPr>
          <w:color w:val="000000" w:themeColor="text1"/>
        </w:rPr>
        <w:t>Pasūtījums</w:t>
      </w:r>
      <w:r w:rsidRPr="0068218B">
        <w:rPr>
          <w:color w:val="000000" w:themeColor="text1"/>
        </w:rPr>
        <w:t xml:space="preserve"> un jāparaksta pavadzīme vai akts</w:t>
      </w:r>
      <w:r>
        <w:rPr>
          <w:color w:val="000000" w:themeColor="text1"/>
        </w:rPr>
        <w:t>, ja vizuāli Piegādei nav konstatētas kvalitātes neatbilstības.</w:t>
      </w:r>
      <w:r w:rsidRPr="0068218B">
        <w:rPr>
          <w:color w:val="000000" w:themeColor="text1"/>
        </w:rPr>
        <w:t xml:space="preserve"> </w:t>
      </w:r>
      <w:r>
        <w:rPr>
          <w:color w:val="000000" w:themeColor="text1"/>
        </w:rPr>
        <w:t>Ja izkraušanas brīdī vizuāli</w:t>
      </w:r>
      <w:r w:rsidRPr="0068218B">
        <w:rPr>
          <w:color w:val="000000" w:themeColor="text1"/>
        </w:rPr>
        <w:t xml:space="preserve"> </w:t>
      </w:r>
      <w:r>
        <w:rPr>
          <w:color w:val="000000" w:themeColor="text1"/>
        </w:rPr>
        <w:t xml:space="preserve">konstatē kvalitātes neatbilstību, </w:t>
      </w:r>
      <w:r w:rsidRPr="0068218B">
        <w:rPr>
          <w:color w:val="000000" w:themeColor="text1"/>
        </w:rPr>
        <w:t xml:space="preserve">rakstiski jānorāda attiecīgie trūkumi ne vēlāk kā 3 (trīs) darba dienu laikā pēc iepriekšminētā dokumenta saņemšanas. </w:t>
      </w:r>
    </w:p>
    <w:p w:rsidR="009809DE" w:rsidRPr="00C91B8D" w:rsidRDefault="009809DE" w:rsidP="009809DE">
      <w:pPr>
        <w:numPr>
          <w:ilvl w:val="2"/>
          <w:numId w:val="2"/>
        </w:numPr>
        <w:tabs>
          <w:tab w:val="clear" w:pos="720"/>
          <w:tab w:val="num" w:pos="426"/>
          <w:tab w:val="left" w:pos="1276"/>
        </w:tabs>
        <w:ind w:left="426" w:hanging="426"/>
        <w:jc w:val="both"/>
      </w:pPr>
      <w:r w:rsidRPr="00C91B8D">
        <w:t xml:space="preserve">Pasūtītājam ir jāapmaksā Piegādātāja veiktie </w:t>
      </w:r>
      <w:r>
        <w:t>Pasūtījumi</w:t>
      </w:r>
      <w:r w:rsidRPr="00C91B8D">
        <w:t xml:space="preserve"> ne vēlāk kā 15 (piecpadsmit) dienu laikā ikreiz pēc pavadzīmes parakstīšanas</w:t>
      </w:r>
      <w:r>
        <w:t xml:space="preserve">. </w:t>
      </w:r>
      <w:r w:rsidRPr="00C91B8D">
        <w:t xml:space="preserve"> </w:t>
      </w:r>
      <w:r>
        <w:t>Pasūtītājs neiesniedz pavadzīmi</w:t>
      </w:r>
      <w:r w:rsidRPr="00C91B8D">
        <w:t xml:space="preserve">, </w:t>
      </w:r>
      <w:r>
        <w:t>veic</w:t>
      </w:r>
      <w:r w:rsidRPr="00C91B8D">
        <w:t xml:space="preserve"> </w:t>
      </w:r>
      <w:r>
        <w:t>Pasūtījuma</w:t>
      </w:r>
      <w:r w:rsidRPr="00C91B8D">
        <w:t xml:space="preserve"> pieņemšanas – nodošanas akta abpusēj</w:t>
      </w:r>
      <w:r>
        <w:t>u</w:t>
      </w:r>
      <w:r w:rsidRPr="00C91B8D">
        <w:t xml:space="preserve"> parakstīšan</w:t>
      </w:r>
      <w:r>
        <w:t>u</w:t>
      </w:r>
      <w:r w:rsidRPr="00C91B8D">
        <w:t xml:space="preserve"> un</w:t>
      </w:r>
      <w:r>
        <w:t xml:space="preserve"> apmaksu veic </w:t>
      </w:r>
      <w:r w:rsidRPr="00C91B8D">
        <w:t>15 (piecpadsmit) dienu laikā</w:t>
      </w:r>
      <w:r>
        <w:t xml:space="preserve"> </w:t>
      </w:r>
      <w:r w:rsidRPr="00C91B8D">
        <w:t xml:space="preserve"> </w:t>
      </w:r>
      <w:r>
        <w:t xml:space="preserve">pēc </w:t>
      </w:r>
      <w:r w:rsidRPr="00C91B8D">
        <w:t>rēķina saņemšanas.</w:t>
      </w:r>
    </w:p>
    <w:p w:rsidR="009809DE" w:rsidRPr="00350A10" w:rsidRDefault="009809DE" w:rsidP="009809DE">
      <w:pPr>
        <w:numPr>
          <w:ilvl w:val="1"/>
          <w:numId w:val="2"/>
        </w:numPr>
        <w:tabs>
          <w:tab w:val="left" w:pos="567"/>
        </w:tabs>
        <w:jc w:val="both"/>
        <w:rPr>
          <w:iCs/>
        </w:rPr>
      </w:pPr>
      <w:r w:rsidRPr="00350A10">
        <w:t>Samaksu</w:t>
      </w:r>
      <w:r>
        <w:t xml:space="preserve"> veic,</w:t>
      </w:r>
      <w:r w:rsidRPr="00350A10">
        <w:t xml:space="preserve"> pārskait</w:t>
      </w:r>
      <w:r>
        <w:t>ot</w:t>
      </w:r>
      <w:r w:rsidRPr="00350A10">
        <w:t xml:space="preserve"> uz Līgumā norādīto norēķinu kontu kredītiestādē.</w:t>
      </w:r>
      <w:r w:rsidRPr="00350A10">
        <w:rPr>
          <w:iCs/>
        </w:rPr>
        <w:t xml:space="preserve"> Par samaksas dienu ir uzskatāma veiktajā maksājuma uzdevumā norādītā diena.</w:t>
      </w:r>
    </w:p>
    <w:p w:rsidR="009809DE" w:rsidRPr="007119AF" w:rsidRDefault="009809DE" w:rsidP="009809DE">
      <w:pPr>
        <w:numPr>
          <w:ilvl w:val="0"/>
          <w:numId w:val="2"/>
        </w:numPr>
        <w:suppressAutoHyphens/>
        <w:spacing w:before="120"/>
        <w:ind w:left="357" w:hanging="357"/>
        <w:jc w:val="center"/>
        <w:rPr>
          <w:b/>
          <w:color w:val="000000" w:themeColor="text1"/>
        </w:rPr>
      </w:pPr>
      <w:proofErr w:type="spellStart"/>
      <w:r w:rsidRPr="007119AF">
        <w:rPr>
          <w:b/>
          <w:color w:val="000000" w:themeColor="text1"/>
        </w:rPr>
        <w:t>KOKSKAIDU</w:t>
      </w:r>
      <w:proofErr w:type="spellEnd"/>
      <w:r w:rsidRPr="007119AF">
        <w:rPr>
          <w:b/>
          <w:color w:val="000000" w:themeColor="text1"/>
        </w:rPr>
        <w:t xml:space="preserve"> GRANULU PIEŅEMŠANAS - NODOŠANAS KĀRTĪBA</w:t>
      </w:r>
    </w:p>
    <w:p w:rsidR="009809DE" w:rsidRPr="00C91B8D" w:rsidRDefault="009809DE" w:rsidP="009809DE">
      <w:pPr>
        <w:numPr>
          <w:ilvl w:val="1"/>
          <w:numId w:val="2"/>
        </w:numPr>
        <w:suppressAutoHyphens/>
        <w:jc w:val="both"/>
      </w:pPr>
      <w:r w:rsidRPr="00C91B8D">
        <w:t xml:space="preserve">Piegādāto </w:t>
      </w:r>
      <w:proofErr w:type="spellStart"/>
      <w:r w:rsidRPr="00C91B8D">
        <w:t>kokskaidu</w:t>
      </w:r>
      <w:proofErr w:type="spellEnd"/>
      <w:r w:rsidRPr="00C91B8D">
        <w:t xml:space="preserve"> granulu pieņemšanas laiki piegādes vietā ir darba dienās no plkst. 8:00 līdz 16:00. Pasūtītājs nodrošina piegādāto </w:t>
      </w:r>
      <w:proofErr w:type="spellStart"/>
      <w:r w:rsidRPr="00C91B8D">
        <w:t>kokskaidu</w:t>
      </w:r>
      <w:proofErr w:type="spellEnd"/>
      <w:r w:rsidRPr="00C91B8D">
        <w:t xml:space="preserve"> granulu pieņemšanu ne vēlāk kā vienas stundas laikā no piegādes brīža, kas Līguma izpratnē ir attiecīgās </w:t>
      </w:r>
      <w:proofErr w:type="spellStart"/>
      <w:r w:rsidRPr="00C91B8D">
        <w:t>kokskaidu</w:t>
      </w:r>
      <w:proofErr w:type="spellEnd"/>
      <w:r w:rsidRPr="00C91B8D">
        <w:t xml:space="preserve"> granulu kravas Piegādātāja pieteikšanās pie Pasūtītāja atbildīgā pārstāvja</w:t>
      </w:r>
      <w:r>
        <w:t xml:space="preserve">, </w:t>
      </w:r>
      <w:r w:rsidRPr="00C91B8D">
        <w:t>kurš pieņemšanas - nodošanas dokumentā veic atzīmi par pieteikšanās laiku.</w:t>
      </w:r>
    </w:p>
    <w:p w:rsidR="009809DE" w:rsidRPr="00C91B8D" w:rsidRDefault="009809DE" w:rsidP="009809DE">
      <w:pPr>
        <w:numPr>
          <w:ilvl w:val="1"/>
          <w:numId w:val="2"/>
        </w:numPr>
        <w:suppressAutoHyphens/>
        <w:jc w:val="both"/>
      </w:pPr>
      <w:r w:rsidRPr="00C91B8D">
        <w:t xml:space="preserve">Līguma izpratnē par </w:t>
      </w:r>
      <w:proofErr w:type="spellStart"/>
      <w:r w:rsidRPr="00C91B8D">
        <w:t>kokskaidu</w:t>
      </w:r>
      <w:proofErr w:type="spellEnd"/>
      <w:r w:rsidRPr="00C91B8D">
        <w:t xml:space="preserve"> granulu kravas pieņemšanas - nodošanas faktu apstiprinošu dokumentu tiek uzskatīta pavadzīme vai, ja tādas nav, tad </w:t>
      </w:r>
      <w:r>
        <w:t xml:space="preserve">Pasūtījuma </w:t>
      </w:r>
      <w:r w:rsidRPr="00C91B8D">
        <w:t xml:space="preserve">pieņemšanas – nodošanas akts. Pasūtītājs noformē </w:t>
      </w:r>
      <w:r>
        <w:t xml:space="preserve">Pasūtījuma </w:t>
      </w:r>
      <w:r w:rsidRPr="00C91B8D">
        <w:t>pieņemšanas - nodošanas dokumentu un P</w:t>
      </w:r>
      <w:r>
        <w:t>iegādātāja</w:t>
      </w:r>
      <w:r w:rsidRPr="00C91B8D">
        <w:t xml:space="preserve"> eksemplāru izsniedz transportlīdzekļa vadītājam</w:t>
      </w:r>
      <w:r>
        <w:t>.</w:t>
      </w:r>
      <w:r w:rsidRPr="00C91B8D">
        <w:t xml:space="preserve"> </w:t>
      </w:r>
    </w:p>
    <w:p w:rsidR="009809DE" w:rsidRDefault="009809DE" w:rsidP="009809DE">
      <w:pPr>
        <w:numPr>
          <w:ilvl w:val="1"/>
          <w:numId w:val="2"/>
        </w:numPr>
        <w:tabs>
          <w:tab w:val="left" w:pos="426"/>
        </w:tabs>
        <w:suppressAutoHyphens/>
        <w:jc w:val="both"/>
      </w:pPr>
      <w:proofErr w:type="spellStart"/>
      <w:r w:rsidRPr="00C91B8D">
        <w:t>Kokskaidu</w:t>
      </w:r>
      <w:proofErr w:type="spellEnd"/>
      <w:r w:rsidRPr="00C91B8D">
        <w:t xml:space="preserve"> granulu vizuāla kvalitātes no</w:t>
      </w:r>
      <w:r>
        <w:t>vērtē</w:t>
      </w:r>
      <w:r w:rsidRPr="00C91B8D">
        <w:t>šana tiek veikta, uzsākot kravas izkraušanu.</w:t>
      </w:r>
    </w:p>
    <w:p w:rsidR="009809DE" w:rsidRPr="00375FE7" w:rsidRDefault="009809DE" w:rsidP="009809DE">
      <w:pPr>
        <w:numPr>
          <w:ilvl w:val="0"/>
          <w:numId w:val="2"/>
        </w:numPr>
        <w:tabs>
          <w:tab w:val="left" w:pos="426"/>
          <w:tab w:val="center" w:pos="709"/>
          <w:tab w:val="right" w:pos="8640"/>
        </w:tabs>
        <w:suppressAutoHyphens/>
        <w:spacing w:before="120"/>
        <w:jc w:val="center"/>
        <w:rPr>
          <w:b/>
          <w:bCs/>
          <w:szCs w:val="22"/>
        </w:rPr>
      </w:pPr>
      <w:r w:rsidRPr="00375FE7">
        <w:rPr>
          <w:b/>
          <w:bCs/>
          <w:szCs w:val="22"/>
        </w:rPr>
        <w:t xml:space="preserve">SADARBĪBAS KĀRTĪBA UN </w:t>
      </w:r>
      <w:r>
        <w:rPr>
          <w:b/>
          <w:bCs/>
          <w:szCs w:val="22"/>
        </w:rPr>
        <w:t xml:space="preserve">ATBILDĪGĀS </w:t>
      </w:r>
      <w:r w:rsidRPr="00375FE7">
        <w:rPr>
          <w:b/>
          <w:bCs/>
          <w:szCs w:val="22"/>
        </w:rPr>
        <w:t>PERSONAS</w:t>
      </w:r>
    </w:p>
    <w:p w:rsidR="009809DE" w:rsidRDefault="009809DE" w:rsidP="009809DE">
      <w:pPr>
        <w:numPr>
          <w:ilvl w:val="1"/>
          <w:numId w:val="2"/>
        </w:numPr>
        <w:tabs>
          <w:tab w:val="left" w:pos="567"/>
        </w:tabs>
        <w:suppressAutoHyphens/>
        <w:jc w:val="both"/>
      </w:pPr>
      <w:r>
        <w:t>Piegādes</w:t>
      </w:r>
      <w:r w:rsidRPr="00B7731D">
        <w:t xml:space="preserve"> izpildē visa veida paziņojumiem, rīkojumiem, apstiprinājumiem, apliecinājumiem, saskaņojumiem, iesniegumiem, vienošanām un lēmumiem, kas izriet no Līguma noteikumiem vai kas ir jāizdod saskaņā ar Līgumu, ir jābūt noformētiem rakstiski. Tā kā visa Līguma ieviešana ir jādokumentē, tad Pusēm savstarpējā saziņa un visa informācija, priekšlikumi u.c.</w:t>
      </w:r>
      <w:r>
        <w:t xml:space="preserve"> dokumenti </w:t>
      </w:r>
      <w:r w:rsidRPr="00B7731D">
        <w:t>ir jānoformē rakstiski un atbildes ir jāsniedz rakstiski.</w:t>
      </w:r>
    </w:p>
    <w:p w:rsidR="009809DE" w:rsidRPr="005814BC" w:rsidRDefault="009809DE" w:rsidP="009809DE">
      <w:pPr>
        <w:numPr>
          <w:ilvl w:val="1"/>
          <w:numId w:val="2"/>
        </w:numPr>
        <w:tabs>
          <w:tab w:val="left" w:pos="567"/>
        </w:tabs>
        <w:suppressAutoHyphens/>
        <w:jc w:val="both"/>
      </w:pPr>
      <w:r w:rsidRPr="005814BC">
        <w:t xml:space="preserve">Visi oficiālie paziņojumi, lūgumi, prasības saistībā ar Līgumu ir uzskatāmi par nodotiem otrai </w:t>
      </w:r>
      <w:r>
        <w:t>p</w:t>
      </w:r>
      <w:r w:rsidRPr="005814BC">
        <w:t xml:space="preserve">usei, ja tie ir nodoti otras </w:t>
      </w:r>
      <w:r>
        <w:t>p</w:t>
      </w:r>
      <w:r w:rsidRPr="005814BC">
        <w:t>uses kontaktpersonai personīgi vai nosūtīti pa pastu ierakstītā vēstulē, vai nosūtīti elektroniski, parakstīti ar drošu elektronisko parakstu.</w:t>
      </w:r>
      <w:r>
        <w:t xml:space="preserve"> Personīgi izsniegts</w:t>
      </w:r>
      <w:r w:rsidRPr="006F2A6D">
        <w:t xml:space="preserve"> </w:t>
      </w:r>
      <w:r>
        <w:t>dokuments ir uzskatāms par saņemtu tā izsniegšanas dienā; elektroniski nosūtīts dokuments vai informācija ir uzskatāms par saņemtu nākošajā darba dienā pēc nosūtīšanas; pa pastu nosūtīts dokuments ir uzskatāms par saņemtu termiņā, atbilstoši paziņošanas veidam.</w:t>
      </w:r>
    </w:p>
    <w:p w:rsidR="009809DE" w:rsidRPr="00B7731D" w:rsidRDefault="009809DE" w:rsidP="009809DE">
      <w:pPr>
        <w:numPr>
          <w:ilvl w:val="1"/>
          <w:numId w:val="2"/>
        </w:numPr>
        <w:tabs>
          <w:tab w:val="left" w:pos="567"/>
        </w:tabs>
        <w:suppressAutoHyphens/>
        <w:jc w:val="both"/>
      </w:pPr>
      <w:r w:rsidRPr="00B7731D">
        <w:t xml:space="preserve">Savstarpējā saziņa par </w:t>
      </w:r>
      <w:r>
        <w:t>Pasūtījumu</w:t>
      </w:r>
      <w:r w:rsidRPr="00B7731D">
        <w:t xml:space="preserve"> izpildi notiek, izmantojot Līgumā norādīto atbildīgo personu kontaktinformāciju vai citu kontaktinformāciju, par kuru ir paziņojusi otra </w:t>
      </w:r>
      <w:r>
        <w:t>p</w:t>
      </w:r>
      <w:r w:rsidRPr="00B7731D">
        <w:t>use.</w:t>
      </w:r>
    </w:p>
    <w:p w:rsidR="009809DE" w:rsidRDefault="009809DE" w:rsidP="009809DE">
      <w:pPr>
        <w:numPr>
          <w:ilvl w:val="1"/>
          <w:numId w:val="2"/>
        </w:numPr>
        <w:tabs>
          <w:tab w:val="left" w:pos="567"/>
        </w:tabs>
        <w:suppressAutoHyphens/>
        <w:jc w:val="both"/>
      </w:pPr>
      <w:r w:rsidRPr="00B7731D">
        <w:t>Lai</w:t>
      </w:r>
      <w:r>
        <w:t xml:space="preserve"> sekmīgi vadītu Līguma izpildi, Piegādātājs</w:t>
      </w:r>
      <w:r w:rsidRPr="00B7731D">
        <w:t xml:space="preserve"> un Pasūtītājs norīko atbildīgo personu, kura risina ar Līguma izpildi saistītos jautājumus</w:t>
      </w:r>
      <w:r>
        <w:t xml:space="preserve">, </w:t>
      </w:r>
      <w:r>
        <w:rPr>
          <w:szCs w:val="22"/>
        </w:rPr>
        <w:t>tostarp, Pasūtītāja kontaktpersona pārbauda Pasūtījuma atbilstību cenu aptaujai</w:t>
      </w:r>
      <w:r w:rsidRPr="00866F46">
        <w:rPr>
          <w:szCs w:val="22"/>
        </w:rPr>
        <w:t xml:space="preserve"> </w:t>
      </w:r>
      <w:r>
        <w:rPr>
          <w:szCs w:val="22"/>
        </w:rPr>
        <w:t>un pieņem Pasūtījumu u.c</w:t>
      </w:r>
      <w:r w:rsidRPr="00B7731D">
        <w:t>. Pusēm ir tiesības nomainīt atbildīgo personu, iepriekš par to brīdinot otru Pusi</w:t>
      </w:r>
      <w:r>
        <w:t>. Pušu kontaktpersonas:</w:t>
      </w:r>
    </w:p>
    <w:p w:rsidR="009809DE" w:rsidRPr="009E76C1" w:rsidRDefault="009809DE" w:rsidP="009809DE">
      <w:pPr>
        <w:pStyle w:val="ListParagraph"/>
        <w:numPr>
          <w:ilvl w:val="2"/>
          <w:numId w:val="2"/>
        </w:numPr>
        <w:tabs>
          <w:tab w:val="clear" w:pos="720"/>
          <w:tab w:val="left" w:pos="567"/>
          <w:tab w:val="num" w:pos="851"/>
        </w:tabs>
        <w:suppressAutoHyphens/>
        <w:ind w:hanging="578"/>
        <w:contextualSpacing w:val="0"/>
        <w:jc w:val="both"/>
      </w:pPr>
      <w:r>
        <w:t>Pasūtītāja atbildīgā persona par Līguma izpildi ir</w:t>
      </w:r>
      <w:bookmarkStart w:id="2" w:name="_Hlk175557331"/>
      <w:r w:rsidR="0089321B" w:rsidRPr="0089321B">
        <w:t xml:space="preserve"> </w:t>
      </w:r>
      <w:r w:rsidR="0089321B">
        <w:t>apsaimniekošanas speciālists Dagnis Sula,</w:t>
      </w:r>
      <w:r w:rsidR="0089321B" w:rsidRPr="0073666D">
        <w:rPr>
          <w:bCs/>
        </w:rPr>
        <w:t xml:space="preserve"> </w:t>
      </w:r>
      <w:r w:rsidR="0089321B" w:rsidRPr="00931AF5">
        <w:rPr>
          <w:bCs/>
        </w:rPr>
        <w:t xml:space="preserve">tālr.: </w:t>
      </w:r>
      <w:r w:rsidR="0089321B">
        <w:t xml:space="preserve">29511352, </w:t>
      </w:r>
      <w:r w:rsidR="0089321B" w:rsidRPr="00931AF5">
        <w:rPr>
          <w:bCs/>
        </w:rPr>
        <w:t xml:space="preserve">e-pasts: </w:t>
      </w:r>
      <w:hyperlink r:id="rId7" w:history="1">
        <w:proofErr w:type="spellStart"/>
        <w:r w:rsidR="0089321B" w:rsidRPr="005A0EB7">
          <w:rPr>
            <w:rStyle w:val="Hyperlink"/>
            <w:bCs/>
          </w:rPr>
          <w:t>dagnis.sula@kekavasnami.lv</w:t>
        </w:r>
        <w:proofErr w:type="spellEnd"/>
      </w:hyperlink>
      <w:bookmarkStart w:id="3" w:name="_GoBack"/>
      <w:bookmarkEnd w:id="2"/>
      <w:bookmarkEnd w:id="3"/>
      <w:r>
        <w:t xml:space="preserve">. </w:t>
      </w:r>
    </w:p>
    <w:p w:rsidR="009809DE" w:rsidRPr="00B7731D" w:rsidRDefault="009809DE" w:rsidP="009809DE">
      <w:pPr>
        <w:pStyle w:val="ListParagraph"/>
        <w:numPr>
          <w:ilvl w:val="2"/>
          <w:numId w:val="2"/>
        </w:numPr>
        <w:tabs>
          <w:tab w:val="clear" w:pos="720"/>
          <w:tab w:val="left" w:pos="567"/>
          <w:tab w:val="num" w:pos="851"/>
        </w:tabs>
        <w:suppressAutoHyphens/>
        <w:ind w:hanging="578"/>
        <w:contextualSpacing w:val="0"/>
        <w:jc w:val="both"/>
      </w:pPr>
      <w:r>
        <w:lastRenderedPageBreak/>
        <w:t>Piegādātāja atbildīgā persona par Līguma izpildi ir ________.</w:t>
      </w:r>
    </w:p>
    <w:p w:rsidR="009809DE" w:rsidRPr="00375FE7" w:rsidRDefault="009809DE" w:rsidP="009809DE">
      <w:pPr>
        <w:pStyle w:val="BodyText2"/>
        <w:numPr>
          <w:ilvl w:val="1"/>
          <w:numId w:val="2"/>
        </w:numPr>
        <w:tabs>
          <w:tab w:val="left" w:pos="567"/>
        </w:tabs>
        <w:spacing w:after="0" w:line="240" w:lineRule="auto"/>
        <w:jc w:val="both"/>
        <w:rPr>
          <w:szCs w:val="22"/>
        </w:rPr>
      </w:pPr>
      <w:r w:rsidRPr="00375FE7">
        <w:rPr>
          <w:szCs w:val="22"/>
        </w:rPr>
        <w:t>Puses apņemas savlaicīgi informēt viena otru par iespējamiem vai paredzamiem kavējumiem Līguma izpildē un apstākļiem, notikumiem un problēmām, kas negatīvi ietekmē Līguma precīzu un pilnīgu izpildi noteiktajos termiņos.</w:t>
      </w:r>
    </w:p>
    <w:p w:rsidR="009809DE" w:rsidRPr="00375FE7" w:rsidRDefault="009809DE" w:rsidP="009809DE">
      <w:pPr>
        <w:numPr>
          <w:ilvl w:val="1"/>
          <w:numId w:val="2"/>
        </w:numPr>
        <w:tabs>
          <w:tab w:val="left" w:pos="567"/>
        </w:tabs>
        <w:suppressAutoHyphens/>
        <w:jc w:val="both"/>
        <w:rPr>
          <w:szCs w:val="22"/>
        </w:rPr>
      </w:pPr>
      <w:r w:rsidRPr="00375FE7">
        <w:rPr>
          <w:szCs w:val="22"/>
        </w:rPr>
        <w:t xml:space="preserve">Situācijā, kad ir iestājies iepriekš noteikts termiņš, bet </w:t>
      </w:r>
      <w:r>
        <w:rPr>
          <w:szCs w:val="22"/>
        </w:rPr>
        <w:t>Pasūtījums</w:t>
      </w:r>
      <w:r w:rsidRPr="00375FE7">
        <w:rPr>
          <w:szCs w:val="22"/>
        </w:rPr>
        <w:t xml:space="preserve"> nav izpildīt</w:t>
      </w:r>
      <w:r>
        <w:rPr>
          <w:szCs w:val="22"/>
        </w:rPr>
        <w:t>s</w:t>
      </w:r>
      <w:r w:rsidRPr="00375FE7">
        <w:rPr>
          <w:szCs w:val="22"/>
        </w:rPr>
        <w:t>, Pusēm</w:t>
      </w:r>
      <w:r>
        <w:rPr>
          <w:szCs w:val="22"/>
        </w:rPr>
        <w:t>,</w:t>
      </w:r>
      <w:r w:rsidRPr="00375FE7">
        <w:rPr>
          <w:szCs w:val="22"/>
        </w:rPr>
        <w:t xml:space="preserve"> pēc attiecīgā termiņa izbeigšanās</w:t>
      </w:r>
      <w:r>
        <w:rPr>
          <w:szCs w:val="22"/>
        </w:rPr>
        <w:t>,</w:t>
      </w:r>
      <w:r w:rsidRPr="00375FE7">
        <w:rPr>
          <w:szCs w:val="22"/>
        </w:rPr>
        <w:t xml:space="preserve"> ir pienākums dokumentēt situāciju (pieprasīt no otras </w:t>
      </w:r>
      <w:r>
        <w:rPr>
          <w:szCs w:val="22"/>
        </w:rPr>
        <w:t>p</w:t>
      </w:r>
      <w:r w:rsidRPr="00375FE7">
        <w:rPr>
          <w:szCs w:val="22"/>
        </w:rPr>
        <w:t>uses informāciju un saņemt pamatotu skaidrojumu).</w:t>
      </w:r>
    </w:p>
    <w:p w:rsidR="009809DE" w:rsidRPr="004C25F4" w:rsidRDefault="009809DE" w:rsidP="009809DE">
      <w:pPr>
        <w:numPr>
          <w:ilvl w:val="1"/>
          <w:numId w:val="2"/>
        </w:numPr>
        <w:tabs>
          <w:tab w:val="left" w:pos="567"/>
        </w:tabs>
        <w:jc w:val="both"/>
        <w:rPr>
          <w:szCs w:val="22"/>
        </w:rPr>
      </w:pPr>
      <w:r w:rsidRPr="00375FE7">
        <w:rPr>
          <w:szCs w:val="22"/>
        </w:rPr>
        <w:t xml:space="preserve">Puse atbild uz otras </w:t>
      </w:r>
      <w:r>
        <w:rPr>
          <w:szCs w:val="22"/>
        </w:rPr>
        <w:t>p</w:t>
      </w:r>
      <w:r w:rsidRPr="00375FE7">
        <w:rPr>
          <w:szCs w:val="22"/>
        </w:rPr>
        <w:t xml:space="preserve">uses iesniegtajiem dokumentiem cik ātri vien iespējams, bet ne vēlāk kā 7 (septiņu) dienu laikā pēc dokumentu saņemšanas, ja vien Līgumā konkrētam gadījumam nav noteikts cits termiņš, vai citā samērīgā termiņā, par ko </w:t>
      </w:r>
      <w:r>
        <w:rPr>
          <w:szCs w:val="22"/>
        </w:rPr>
        <w:t xml:space="preserve">iepriekš </w:t>
      </w:r>
      <w:r w:rsidRPr="00375FE7">
        <w:rPr>
          <w:szCs w:val="22"/>
        </w:rPr>
        <w:t>vienojušās atbildīgās personas.</w:t>
      </w:r>
    </w:p>
    <w:p w:rsidR="009809DE" w:rsidRPr="00C91B8D" w:rsidRDefault="009809DE" w:rsidP="009809DE">
      <w:pPr>
        <w:numPr>
          <w:ilvl w:val="0"/>
          <w:numId w:val="2"/>
        </w:numPr>
        <w:tabs>
          <w:tab w:val="left" w:pos="284"/>
        </w:tabs>
        <w:spacing w:before="120"/>
        <w:jc w:val="center"/>
        <w:rPr>
          <w:b/>
        </w:rPr>
      </w:pPr>
      <w:r w:rsidRPr="00C91B8D">
        <w:rPr>
          <w:b/>
        </w:rPr>
        <w:t>PIEGĀDĀTĀJA PIENĀKUMI UN TIESĪBAS</w:t>
      </w:r>
    </w:p>
    <w:p w:rsidR="009809DE" w:rsidRDefault="009809DE" w:rsidP="009809DE">
      <w:pPr>
        <w:numPr>
          <w:ilvl w:val="1"/>
          <w:numId w:val="2"/>
        </w:numPr>
        <w:tabs>
          <w:tab w:val="left" w:pos="426"/>
        </w:tabs>
        <w:jc w:val="both"/>
      </w:pPr>
      <w:r>
        <w:t xml:space="preserve">Papildus citos Līguma punktos minētajam </w:t>
      </w:r>
      <w:r w:rsidRPr="00C91B8D">
        <w:t xml:space="preserve">Piegādātājam </w:t>
      </w:r>
      <w:r>
        <w:t>ir šādi pienākumi un tiesības:</w:t>
      </w:r>
    </w:p>
    <w:p w:rsidR="009809DE" w:rsidRPr="00C91B8D" w:rsidRDefault="00AC2BF0" w:rsidP="009809DE">
      <w:pPr>
        <w:numPr>
          <w:ilvl w:val="2"/>
          <w:numId w:val="2"/>
        </w:numPr>
        <w:tabs>
          <w:tab w:val="left" w:pos="426"/>
        </w:tabs>
        <w:jc w:val="both"/>
      </w:pPr>
      <w:r>
        <w:t>I</w:t>
      </w:r>
      <w:r w:rsidR="009809DE" w:rsidRPr="00C91B8D">
        <w:t xml:space="preserve">zpildīt </w:t>
      </w:r>
      <w:r w:rsidR="009809DE">
        <w:t>Piegādes</w:t>
      </w:r>
      <w:r w:rsidR="009809DE" w:rsidRPr="00C91B8D">
        <w:t xml:space="preserve"> atbilstoši Līguma noteikumiem un novērst jebkuras ne</w:t>
      </w:r>
      <w:r w:rsidR="009809DE">
        <w:t>atbilstības</w:t>
      </w:r>
      <w:r w:rsidR="009809DE" w:rsidRPr="00C91B8D">
        <w:t xml:space="preserve">, līdz visas Pasūtītāja </w:t>
      </w:r>
      <w:r w:rsidR="009809DE">
        <w:t>pamatota</w:t>
      </w:r>
      <w:r w:rsidR="009809DE" w:rsidRPr="00C91B8D">
        <w:t xml:space="preserve">s prasības ir pilnībā izpildītas. </w:t>
      </w:r>
    </w:p>
    <w:p w:rsidR="009809DE" w:rsidRPr="00C91B8D" w:rsidRDefault="00AC2BF0" w:rsidP="009809DE">
      <w:pPr>
        <w:pStyle w:val="BodyTextIndent3"/>
        <w:numPr>
          <w:ilvl w:val="2"/>
          <w:numId w:val="2"/>
        </w:numPr>
        <w:tabs>
          <w:tab w:val="left" w:pos="426"/>
        </w:tabs>
        <w:spacing w:after="0"/>
        <w:jc w:val="both"/>
        <w:rPr>
          <w:sz w:val="24"/>
          <w:szCs w:val="24"/>
        </w:rPr>
      </w:pPr>
      <w:r>
        <w:rPr>
          <w:sz w:val="24"/>
          <w:szCs w:val="24"/>
        </w:rPr>
        <w:t>N</w:t>
      </w:r>
      <w:r w:rsidR="009809DE" w:rsidRPr="00C91B8D">
        <w:rPr>
          <w:sz w:val="24"/>
          <w:szCs w:val="24"/>
        </w:rPr>
        <w:t xml:space="preserve">odrošināt visu nepieciešamo darbaspēku un citus resursus, lai </w:t>
      </w:r>
      <w:r w:rsidR="009809DE">
        <w:rPr>
          <w:sz w:val="24"/>
          <w:szCs w:val="24"/>
        </w:rPr>
        <w:t xml:space="preserve">pilnībā </w:t>
      </w:r>
      <w:r w:rsidR="009809DE" w:rsidRPr="00C91B8D">
        <w:rPr>
          <w:sz w:val="24"/>
          <w:szCs w:val="24"/>
        </w:rPr>
        <w:t>izpildītu Līguma saistības noteiktajā apmērā, termiņā un kvalitātē.</w:t>
      </w:r>
    </w:p>
    <w:p w:rsidR="009809DE" w:rsidRPr="00C91B8D" w:rsidRDefault="00AC2BF0" w:rsidP="009809DE">
      <w:pPr>
        <w:numPr>
          <w:ilvl w:val="2"/>
          <w:numId w:val="2"/>
        </w:numPr>
        <w:tabs>
          <w:tab w:val="left" w:pos="426"/>
        </w:tabs>
        <w:jc w:val="both"/>
      </w:pPr>
      <w:r>
        <w:t>S</w:t>
      </w:r>
      <w:r w:rsidR="009809DE" w:rsidRPr="00C91B8D">
        <w:t xml:space="preserve">avlaicīgi informēt Pasūtītāja atbildīgo personu par visiem notikumiem, kas var traucēt vai kavēt </w:t>
      </w:r>
      <w:r w:rsidR="009809DE">
        <w:t>Piegādes</w:t>
      </w:r>
      <w:r w:rsidR="009809DE" w:rsidRPr="00C91B8D">
        <w:t xml:space="preserve"> izpildi.</w:t>
      </w:r>
    </w:p>
    <w:p w:rsidR="009809DE" w:rsidRPr="00C91B8D" w:rsidRDefault="00AC2BF0" w:rsidP="009809DE">
      <w:pPr>
        <w:numPr>
          <w:ilvl w:val="2"/>
          <w:numId w:val="2"/>
        </w:numPr>
        <w:tabs>
          <w:tab w:val="left" w:pos="426"/>
        </w:tabs>
        <w:ind w:right="28"/>
        <w:jc w:val="both"/>
        <w:rPr>
          <w:bCs/>
        </w:rPr>
      </w:pPr>
      <w:r>
        <w:rPr>
          <w:bCs/>
        </w:rPr>
        <w:t>I</w:t>
      </w:r>
      <w:r w:rsidR="009809DE" w:rsidRPr="00C91B8D">
        <w:rPr>
          <w:bCs/>
        </w:rPr>
        <w:t>zraks</w:t>
      </w:r>
      <w:r>
        <w:rPr>
          <w:bCs/>
        </w:rPr>
        <w:t xml:space="preserve">tīt </w:t>
      </w:r>
      <w:r w:rsidR="009809DE" w:rsidRPr="00C91B8D">
        <w:rPr>
          <w:bCs/>
        </w:rPr>
        <w:t>un iesnie</w:t>
      </w:r>
      <w:r>
        <w:rPr>
          <w:bCs/>
        </w:rPr>
        <w:t>gt</w:t>
      </w:r>
      <w:r w:rsidR="009809DE" w:rsidRPr="00C91B8D">
        <w:rPr>
          <w:bCs/>
        </w:rPr>
        <w:t xml:space="preserve"> Pasūtītājam rēķinus Līgumā atrunāto maksājumu veikšanai.</w:t>
      </w:r>
    </w:p>
    <w:p w:rsidR="009809DE" w:rsidRDefault="009809DE" w:rsidP="009809DE">
      <w:pPr>
        <w:pStyle w:val="BodyText2"/>
        <w:numPr>
          <w:ilvl w:val="2"/>
          <w:numId w:val="2"/>
        </w:numPr>
        <w:tabs>
          <w:tab w:val="left" w:pos="567"/>
        </w:tabs>
        <w:spacing w:after="0" w:line="240" w:lineRule="auto"/>
        <w:jc w:val="both"/>
        <w:rPr>
          <w:szCs w:val="22"/>
        </w:rPr>
      </w:pPr>
      <w:r>
        <w:rPr>
          <w:szCs w:val="22"/>
        </w:rPr>
        <w:tab/>
      </w:r>
      <w:r w:rsidR="00AC2BF0">
        <w:rPr>
          <w:szCs w:val="22"/>
        </w:rPr>
        <w:t>S</w:t>
      </w:r>
      <w:r>
        <w:rPr>
          <w:szCs w:val="22"/>
        </w:rPr>
        <w:t>aņemt samaksu par pienācīgi veiktām Piegādēm atbilstoši Līgumā paredzētajam.</w:t>
      </w:r>
    </w:p>
    <w:p w:rsidR="009809DE" w:rsidRPr="00375FE7" w:rsidRDefault="00AC2BF0" w:rsidP="009809DE">
      <w:pPr>
        <w:pStyle w:val="BodyText2"/>
        <w:numPr>
          <w:ilvl w:val="2"/>
          <w:numId w:val="2"/>
        </w:numPr>
        <w:tabs>
          <w:tab w:val="left" w:pos="567"/>
        </w:tabs>
        <w:spacing w:after="0" w:line="240" w:lineRule="auto"/>
        <w:jc w:val="both"/>
        <w:rPr>
          <w:szCs w:val="22"/>
        </w:rPr>
      </w:pPr>
      <w:r>
        <w:rPr>
          <w:szCs w:val="22"/>
        </w:rPr>
        <w:t xml:space="preserve">   A</w:t>
      </w:r>
      <w:r w:rsidR="009809DE">
        <w:rPr>
          <w:szCs w:val="22"/>
        </w:rPr>
        <w:t xml:space="preserve">izstāt nekvalitatīvi Piegādi ar kvalitatīvu, sedzot visas izmaksas ar </w:t>
      </w:r>
      <w:proofErr w:type="spellStart"/>
      <w:r w:rsidR="009809DE">
        <w:rPr>
          <w:szCs w:val="22"/>
        </w:rPr>
        <w:t>kokskaidu</w:t>
      </w:r>
      <w:proofErr w:type="spellEnd"/>
      <w:r w:rsidR="009809DE">
        <w:rPr>
          <w:szCs w:val="22"/>
        </w:rPr>
        <w:t xml:space="preserve"> granulu nomaiņu.</w:t>
      </w:r>
    </w:p>
    <w:p w:rsidR="009809DE" w:rsidRPr="00C91B8D" w:rsidRDefault="009809DE" w:rsidP="009809DE">
      <w:pPr>
        <w:numPr>
          <w:ilvl w:val="0"/>
          <w:numId w:val="2"/>
        </w:numPr>
        <w:spacing w:before="120"/>
        <w:jc w:val="center"/>
        <w:rPr>
          <w:b/>
        </w:rPr>
      </w:pPr>
      <w:r w:rsidRPr="00C91B8D">
        <w:rPr>
          <w:b/>
        </w:rPr>
        <w:t>PASŪTĪTĀJA PIENĀKUMI UN TIESĪBAS</w:t>
      </w:r>
    </w:p>
    <w:p w:rsidR="009809DE" w:rsidRDefault="00AC2BF0" w:rsidP="009809DE">
      <w:pPr>
        <w:numPr>
          <w:ilvl w:val="1"/>
          <w:numId w:val="2"/>
        </w:numPr>
        <w:tabs>
          <w:tab w:val="left" w:pos="426"/>
        </w:tabs>
        <w:jc w:val="both"/>
      </w:pPr>
      <w:r>
        <w:t xml:space="preserve"> </w:t>
      </w:r>
      <w:r w:rsidR="009809DE">
        <w:t>Papildus citos Līguma punktos minētajam Pasūtītājam ir šādi pienākumi un:</w:t>
      </w:r>
    </w:p>
    <w:p w:rsidR="009809DE" w:rsidRPr="00C91B8D" w:rsidRDefault="00AC2BF0" w:rsidP="009809DE">
      <w:pPr>
        <w:numPr>
          <w:ilvl w:val="2"/>
          <w:numId w:val="2"/>
        </w:numPr>
        <w:jc w:val="both"/>
      </w:pPr>
      <w:r>
        <w:t>N</w:t>
      </w:r>
      <w:r w:rsidR="009809DE" w:rsidRPr="00C91B8D">
        <w:t>odrošināt piekļūšanu izraušanas vietai iepriekš norunātajā laikā.</w:t>
      </w:r>
    </w:p>
    <w:p w:rsidR="009809DE" w:rsidRPr="00C91B8D" w:rsidRDefault="00AC2BF0" w:rsidP="009809DE">
      <w:pPr>
        <w:numPr>
          <w:ilvl w:val="2"/>
          <w:numId w:val="2"/>
        </w:numPr>
        <w:jc w:val="both"/>
      </w:pPr>
      <w:r>
        <w:t>P</w:t>
      </w:r>
      <w:r w:rsidR="009809DE" w:rsidRPr="00C91B8D">
        <w:t xml:space="preserve">ārbaudīt, pieņemt un apmaksāt </w:t>
      </w:r>
      <w:r w:rsidR="009809DE">
        <w:t>Piegādes</w:t>
      </w:r>
      <w:r w:rsidR="009809DE" w:rsidRPr="00C91B8D">
        <w:t xml:space="preserve"> Līgumā noteiktajā kārtībā un apmērā.</w:t>
      </w:r>
    </w:p>
    <w:p w:rsidR="009809DE" w:rsidRPr="00C91B8D" w:rsidRDefault="00AC2BF0" w:rsidP="009809DE">
      <w:pPr>
        <w:numPr>
          <w:ilvl w:val="2"/>
          <w:numId w:val="2"/>
        </w:numPr>
        <w:jc w:val="both"/>
      </w:pPr>
      <w:r>
        <w:t>S</w:t>
      </w:r>
      <w:r w:rsidR="009809DE" w:rsidRPr="00C91B8D">
        <w:t xml:space="preserve">avlaicīgi informēt Piegādātāju par visiem notikumiem, kas var traucēt vai kavēt </w:t>
      </w:r>
      <w:r w:rsidR="009809DE">
        <w:t>Piegāžu</w:t>
      </w:r>
      <w:r w:rsidR="009809DE" w:rsidRPr="00C91B8D">
        <w:t xml:space="preserve"> izpildi.</w:t>
      </w:r>
    </w:p>
    <w:p w:rsidR="009809DE" w:rsidRPr="00C91B8D" w:rsidRDefault="00AC2BF0" w:rsidP="009809DE">
      <w:pPr>
        <w:numPr>
          <w:ilvl w:val="2"/>
          <w:numId w:val="2"/>
        </w:numPr>
        <w:jc w:val="both"/>
      </w:pPr>
      <w:r>
        <w:t>P</w:t>
      </w:r>
      <w:r w:rsidR="009809DE">
        <w:t xml:space="preserve">ieprasīt Piegādātājam sniegt informāciju par līguma izpildes gaitu un </w:t>
      </w:r>
      <w:r w:rsidR="009809DE" w:rsidRPr="00C91B8D">
        <w:t>dot saistošus norādījumus, ciktāl t</w:t>
      </w:r>
      <w:r w:rsidR="009809DE">
        <w:t>ie</w:t>
      </w:r>
      <w:r w:rsidR="009809DE" w:rsidRPr="00C91B8D">
        <w:t xml:space="preserve"> negroza Līgumu vai nepadara neiespējamu Līguma izpildi.</w:t>
      </w:r>
    </w:p>
    <w:p w:rsidR="009809DE" w:rsidRPr="00350A10" w:rsidRDefault="009809DE" w:rsidP="009809DE">
      <w:pPr>
        <w:numPr>
          <w:ilvl w:val="0"/>
          <w:numId w:val="2"/>
        </w:numPr>
        <w:suppressAutoHyphens/>
        <w:spacing w:before="120"/>
        <w:jc w:val="center"/>
        <w:rPr>
          <w:b/>
          <w:bCs/>
        </w:rPr>
      </w:pPr>
      <w:r w:rsidRPr="00350A10">
        <w:rPr>
          <w:b/>
          <w:bCs/>
        </w:rPr>
        <w:t>PUŠU ATBILDĪBA</w:t>
      </w:r>
    </w:p>
    <w:p w:rsidR="009809DE" w:rsidRPr="00375FE7" w:rsidRDefault="009809DE" w:rsidP="009809DE">
      <w:pPr>
        <w:numPr>
          <w:ilvl w:val="1"/>
          <w:numId w:val="2"/>
        </w:numPr>
        <w:tabs>
          <w:tab w:val="left" w:pos="426"/>
        </w:tabs>
        <w:suppressAutoHyphens/>
        <w:jc w:val="both"/>
        <w:rPr>
          <w:szCs w:val="22"/>
        </w:rPr>
      </w:pPr>
      <w:r w:rsidRPr="00375FE7">
        <w:rPr>
          <w:szCs w:val="22"/>
        </w:rPr>
        <w:t xml:space="preserve">Puses ir atbildīgas par Līguma pārkāpuma dēļ otrai </w:t>
      </w:r>
      <w:r>
        <w:rPr>
          <w:szCs w:val="22"/>
        </w:rPr>
        <w:t>p</w:t>
      </w:r>
      <w:r w:rsidRPr="00375FE7">
        <w:rPr>
          <w:szCs w:val="22"/>
        </w:rPr>
        <w:t xml:space="preserve">usei vai trešajām personām nodarītiem </w:t>
      </w:r>
      <w:r>
        <w:rPr>
          <w:szCs w:val="22"/>
        </w:rPr>
        <w:t xml:space="preserve">tiešajiem </w:t>
      </w:r>
      <w:r w:rsidRPr="00375FE7">
        <w:rPr>
          <w:szCs w:val="22"/>
        </w:rPr>
        <w:t>zaudējumiem atbilstoši Līguma noteikumiem un Latvijas Republikā spēkā esošajām tiesību normām</w:t>
      </w:r>
      <w:r>
        <w:rPr>
          <w:szCs w:val="22"/>
        </w:rPr>
        <w:t>,</w:t>
      </w:r>
      <w:r w:rsidRPr="00C91B8D">
        <w:t xml:space="preserve"> bet zaudējumi, kas radušies no trešo personu pretenzijām, netiek atlīdzināti.</w:t>
      </w:r>
      <w:r>
        <w:t xml:space="preserve"> </w:t>
      </w:r>
      <w:r w:rsidRPr="00C91B8D">
        <w:t>Netiešie zaudējumi – neiegūtie ienākumi, kurus Puse būtu saņēmusi, otrai Pusei izpildot saistības, netiek atlīdzināti.</w:t>
      </w:r>
    </w:p>
    <w:p w:rsidR="009809DE" w:rsidRPr="00EE38FC" w:rsidRDefault="009809DE" w:rsidP="009809DE">
      <w:pPr>
        <w:numPr>
          <w:ilvl w:val="1"/>
          <w:numId w:val="2"/>
        </w:numPr>
        <w:tabs>
          <w:tab w:val="left" w:pos="426"/>
        </w:tabs>
        <w:suppressAutoHyphens/>
        <w:jc w:val="both"/>
        <w:rPr>
          <w:szCs w:val="22"/>
        </w:rPr>
      </w:pPr>
      <w:r w:rsidRPr="00EE38FC">
        <w:rPr>
          <w:szCs w:val="22"/>
        </w:rPr>
        <w:t xml:space="preserve">Par </w:t>
      </w:r>
      <w:r>
        <w:rPr>
          <w:szCs w:val="22"/>
        </w:rPr>
        <w:t>Piegādes</w:t>
      </w:r>
      <w:r w:rsidRPr="00EE38FC">
        <w:rPr>
          <w:szCs w:val="22"/>
        </w:rPr>
        <w:t xml:space="preserve"> izpildes gala termiņa kavēšanu Piegādātājs maksā līgumsodu </w:t>
      </w:r>
      <w:r>
        <w:rPr>
          <w:noProof/>
          <w:szCs w:val="22"/>
        </w:rPr>
        <w:t>0,05</w:t>
      </w:r>
      <w:r w:rsidRPr="00EE38FC">
        <w:rPr>
          <w:noProof/>
          <w:szCs w:val="22"/>
        </w:rPr>
        <w:t xml:space="preserve"> %</w:t>
      </w:r>
      <w:r w:rsidRPr="00EE38FC">
        <w:rPr>
          <w:szCs w:val="22"/>
        </w:rPr>
        <w:t xml:space="preserve"> apmērā no</w:t>
      </w:r>
      <w:r>
        <w:rPr>
          <w:szCs w:val="22"/>
        </w:rPr>
        <w:t xml:space="preserve"> termiņā</w:t>
      </w:r>
      <w:r w:rsidRPr="00EE38FC">
        <w:rPr>
          <w:szCs w:val="22"/>
        </w:rPr>
        <w:t xml:space="preserve"> </w:t>
      </w:r>
      <w:r>
        <w:rPr>
          <w:szCs w:val="22"/>
        </w:rPr>
        <w:t xml:space="preserve">neveiktas  konkrētās Piegādes </w:t>
      </w:r>
      <w:r w:rsidRPr="00EE38FC">
        <w:rPr>
          <w:szCs w:val="22"/>
        </w:rPr>
        <w:t xml:space="preserve">summas (bez PVN) par katru nokavēto dienu. Līgumsodu aprēķina sākot no pirmās dienas, kad tiek nokavēts </w:t>
      </w:r>
      <w:r>
        <w:rPr>
          <w:szCs w:val="22"/>
        </w:rPr>
        <w:t>Piegādes</w:t>
      </w:r>
      <w:r w:rsidRPr="00EE38FC">
        <w:rPr>
          <w:szCs w:val="22"/>
        </w:rPr>
        <w:t xml:space="preserve"> izpildei noteiktais termiņš.</w:t>
      </w:r>
    </w:p>
    <w:p w:rsidR="009809DE" w:rsidRPr="00375FE7" w:rsidRDefault="009809DE" w:rsidP="009809DE">
      <w:pPr>
        <w:numPr>
          <w:ilvl w:val="1"/>
          <w:numId w:val="2"/>
        </w:numPr>
        <w:tabs>
          <w:tab w:val="left" w:pos="426"/>
        </w:tabs>
        <w:suppressAutoHyphens/>
        <w:jc w:val="both"/>
        <w:rPr>
          <w:szCs w:val="22"/>
        </w:rPr>
      </w:pPr>
      <w:r w:rsidRPr="00375FE7">
        <w:rPr>
          <w:szCs w:val="22"/>
        </w:rPr>
        <w:t xml:space="preserve">Par pieņemto </w:t>
      </w:r>
      <w:r>
        <w:rPr>
          <w:szCs w:val="22"/>
        </w:rPr>
        <w:t>Piegāžu</w:t>
      </w:r>
      <w:r w:rsidRPr="00375FE7">
        <w:rPr>
          <w:szCs w:val="22"/>
        </w:rPr>
        <w:t xml:space="preserve"> apmaksas termiņa kavēšanu Pasūtītājs maksā līgumsodu </w:t>
      </w:r>
      <w:r>
        <w:rPr>
          <w:noProof/>
          <w:szCs w:val="22"/>
        </w:rPr>
        <w:t>0,05</w:t>
      </w:r>
      <w:r w:rsidRPr="00375FE7">
        <w:rPr>
          <w:noProof/>
          <w:szCs w:val="22"/>
        </w:rPr>
        <w:t xml:space="preserve"> %</w:t>
      </w:r>
      <w:r w:rsidRPr="00375FE7">
        <w:rPr>
          <w:szCs w:val="22"/>
        </w:rPr>
        <w:t xml:space="preserve"> apmērā no konkrēta nokavētā maksājuma summas (bez PVN) par katru nokavēto dienu. Līgumsodu aprēķina sākot no pirmās dienas, kad tiek nokavēts maksājums.</w:t>
      </w:r>
    </w:p>
    <w:p w:rsidR="009809DE" w:rsidRPr="00375FE7" w:rsidRDefault="009809DE" w:rsidP="009809DE">
      <w:pPr>
        <w:numPr>
          <w:ilvl w:val="1"/>
          <w:numId w:val="2"/>
        </w:numPr>
        <w:tabs>
          <w:tab w:val="left" w:pos="426"/>
        </w:tabs>
        <w:suppressAutoHyphens/>
        <w:jc w:val="both"/>
        <w:rPr>
          <w:szCs w:val="22"/>
        </w:rPr>
      </w:pPr>
      <w:r w:rsidRPr="00375FE7">
        <w:rPr>
          <w:szCs w:val="22"/>
        </w:rPr>
        <w:t>Līgumsoda kopējā summa</w:t>
      </w:r>
      <w:r>
        <w:rPr>
          <w:szCs w:val="22"/>
        </w:rPr>
        <w:t xml:space="preserve"> katrai pusei</w:t>
      </w:r>
      <w:r w:rsidRPr="00375FE7">
        <w:rPr>
          <w:szCs w:val="22"/>
        </w:rPr>
        <w:t xml:space="preserve"> nedrīkst pārsniegt</w:t>
      </w:r>
      <w:r w:rsidRPr="00375FE7">
        <w:rPr>
          <w:noProof/>
          <w:szCs w:val="22"/>
        </w:rPr>
        <w:t xml:space="preserve"> 10%</w:t>
      </w:r>
      <w:r w:rsidRPr="00375FE7">
        <w:rPr>
          <w:szCs w:val="22"/>
        </w:rPr>
        <w:t xml:space="preserve"> no Līgumcenas (summa bez PVN).</w:t>
      </w:r>
    </w:p>
    <w:p w:rsidR="009809DE" w:rsidRPr="00375FE7" w:rsidRDefault="009809DE" w:rsidP="009809DE">
      <w:pPr>
        <w:numPr>
          <w:ilvl w:val="1"/>
          <w:numId w:val="2"/>
        </w:numPr>
        <w:tabs>
          <w:tab w:val="left" w:pos="426"/>
        </w:tabs>
        <w:suppressAutoHyphens/>
        <w:jc w:val="both"/>
        <w:rPr>
          <w:szCs w:val="22"/>
        </w:rPr>
      </w:pPr>
      <w:r w:rsidRPr="00375FE7">
        <w:rPr>
          <w:szCs w:val="22"/>
        </w:rPr>
        <w:t>Līgumsoda samaksa neatbrīvo vainīgo Pusi no zaudējumu a</w:t>
      </w:r>
      <w:r>
        <w:rPr>
          <w:szCs w:val="22"/>
        </w:rPr>
        <w:t>tlīdzības pienākuma, kas otrai p</w:t>
      </w:r>
      <w:r w:rsidRPr="00375FE7">
        <w:rPr>
          <w:szCs w:val="22"/>
        </w:rPr>
        <w:t>usei radušies Līguma saistību pārkāpuma dēļ.</w:t>
      </w:r>
    </w:p>
    <w:p w:rsidR="009809DE" w:rsidRPr="00375FE7" w:rsidRDefault="009809DE" w:rsidP="009809DE">
      <w:pPr>
        <w:numPr>
          <w:ilvl w:val="1"/>
          <w:numId w:val="2"/>
        </w:numPr>
        <w:tabs>
          <w:tab w:val="left" w:pos="426"/>
        </w:tabs>
        <w:suppressAutoHyphens/>
        <w:jc w:val="both"/>
        <w:rPr>
          <w:szCs w:val="22"/>
        </w:rPr>
      </w:pPr>
      <w:r w:rsidRPr="00375FE7">
        <w:rPr>
          <w:szCs w:val="22"/>
        </w:rPr>
        <w:t>Līgumsoda samaksa neatbrīvo no Līguma saistību pienācīgas izpildes.</w:t>
      </w:r>
    </w:p>
    <w:p w:rsidR="009809DE" w:rsidRPr="00350A10" w:rsidRDefault="009809DE" w:rsidP="009809DE">
      <w:pPr>
        <w:numPr>
          <w:ilvl w:val="0"/>
          <w:numId w:val="2"/>
        </w:numPr>
        <w:tabs>
          <w:tab w:val="left" w:pos="432"/>
          <w:tab w:val="center" w:pos="4320"/>
          <w:tab w:val="right" w:pos="8640"/>
        </w:tabs>
        <w:suppressAutoHyphens/>
        <w:spacing w:before="120"/>
        <w:jc w:val="center"/>
        <w:rPr>
          <w:b/>
          <w:bCs/>
        </w:rPr>
      </w:pPr>
      <w:r w:rsidRPr="00350A10">
        <w:rPr>
          <w:b/>
          <w:bCs/>
        </w:rPr>
        <w:t>NEPĀRVARAMA VARA</w:t>
      </w:r>
    </w:p>
    <w:p w:rsidR="009809DE" w:rsidRPr="00350A10" w:rsidRDefault="009809DE" w:rsidP="009809DE">
      <w:pPr>
        <w:pStyle w:val="BodyText2"/>
        <w:numPr>
          <w:ilvl w:val="1"/>
          <w:numId w:val="2"/>
        </w:numPr>
        <w:tabs>
          <w:tab w:val="left" w:pos="426"/>
        </w:tabs>
        <w:spacing w:after="0" w:line="240" w:lineRule="auto"/>
        <w:jc w:val="both"/>
      </w:pPr>
      <w:r w:rsidRPr="00350A10">
        <w:lastRenderedPageBreak/>
        <w:t>Puses tiek atbrīvotas no atbildības par Līguma saistību neizpildi vai izpildes kavēšanu un pie viņas nevar vērsties ar zaudējumu piedziņas prasījumu vai vainot Līguma nepildīšanā, ja izpildi kavē nepārvaramas varas apstākļi, piemēram, stihiskas nelaimes, ārējie normatīvie akti vai valsts institūciju lēmumi, kas tieši ietekmē Līguma izpildi. Iekārtu vai materiālu defektus vai to piegādes kavējumus var uzskatīt par nepārvaramas varas apstākļiem tikai tad, ja tie tieši izriet no nepārvaramas varas darbības.</w:t>
      </w:r>
    </w:p>
    <w:p w:rsidR="009809DE" w:rsidRPr="00350A10" w:rsidRDefault="009809DE" w:rsidP="009809DE">
      <w:pPr>
        <w:numPr>
          <w:ilvl w:val="1"/>
          <w:numId w:val="2"/>
        </w:numPr>
        <w:tabs>
          <w:tab w:val="left" w:pos="426"/>
        </w:tabs>
        <w:suppressAutoHyphens/>
        <w:jc w:val="both"/>
      </w:pPr>
      <w:r w:rsidRPr="00350A10">
        <w:t>Par nepārvaramas varas apstākļiem ir atzīstams notikums, kas atbilst visām turpmāk minētajām pazīmēm:</w:t>
      </w:r>
    </w:p>
    <w:p w:rsidR="009809DE" w:rsidRPr="00350A10" w:rsidRDefault="00B37818" w:rsidP="009809DE">
      <w:pPr>
        <w:numPr>
          <w:ilvl w:val="2"/>
          <w:numId w:val="2"/>
        </w:numPr>
        <w:tabs>
          <w:tab w:val="left" w:pos="567"/>
        </w:tabs>
        <w:suppressAutoHyphens/>
        <w:jc w:val="both"/>
      </w:pPr>
      <w:r>
        <w:t>n</w:t>
      </w:r>
      <w:r w:rsidR="009809DE" w:rsidRPr="00350A10">
        <w:t>o kura nav iespējams izvairīties un kura sekas nav iespējams pārvarēt;</w:t>
      </w:r>
    </w:p>
    <w:p w:rsidR="009809DE" w:rsidRPr="00350A10" w:rsidRDefault="00B37818" w:rsidP="009809DE">
      <w:pPr>
        <w:numPr>
          <w:ilvl w:val="2"/>
          <w:numId w:val="2"/>
        </w:numPr>
        <w:tabs>
          <w:tab w:val="left" w:pos="567"/>
        </w:tabs>
        <w:suppressAutoHyphens/>
        <w:jc w:val="both"/>
      </w:pPr>
      <w:r>
        <w:t>k</w:t>
      </w:r>
      <w:r w:rsidR="009809DE" w:rsidRPr="00350A10">
        <w:t>uru Līguma slēgšanas brīdī nebija iespējams paredzēt;</w:t>
      </w:r>
    </w:p>
    <w:p w:rsidR="009809DE" w:rsidRPr="00350A10" w:rsidRDefault="00B37818" w:rsidP="009809DE">
      <w:pPr>
        <w:numPr>
          <w:ilvl w:val="2"/>
          <w:numId w:val="2"/>
        </w:numPr>
        <w:tabs>
          <w:tab w:val="left" w:pos="567"/>
        </w:tabs>
        <w:suppressAutoHyphens/>
        <w:jc w:val="both"/>
      </w:pPr>
      <w:r>
        <w:t>k</w:t>
      </w:r>
      <w:r w:rsidR="009809DE" w:rsidRPr="00350A10">
        <w:t>as nav radies puses vai tās kontrolē esošas personas kļūdas vai rīcības dēļ;</w:t>
      </w:r>
    </w:p>
    <w:p w:rsidR="009809DE" w:rsidRPr="00350A10" w:rsidRDefault="00B37818" w:rsidP="009809DE">
      <w:pPr>
        <w:numPr>
          <w:ilvl w:val="2"/>
          <w:numId w:val="2"/>
        </w:numPr>
        <w:tabs>
          <w:tab w:val="left" w:pos="567"/>
        </w:tabs>
        <w:suppressAutoHyphens/>
        <w:jc w:val="both"/>
      </w:pPr>
      <w:r>
        <w:t>k</w:t>
      </w:r>
      <w:r w:rsidR="009809DE" w:rsidRPr="00350A10">
        <w:t>as padara saistību izpildi ne tikai apgrūtinošu, bet arī neiespējamu.</w:t>
      </w:r>
    </w:p>
    <w:p w:rsidR="009809DE" w:rsidRPr="00350A10" w:rsidRDefault="009809DE" w:rsidP="009809DE">
      <w:pPr>
        <w:pStyle w:val="BodyText2"/>
        <w:numPr>
          <w:ilvl w:val="1"/>
          <w:numId w:val="2"/>
        </w:numPr>
        <w:tabs>
          <w:tab w:val="left" w:pos="426"/>
        </w:tabs>
        <w:spacing w:after="0" w:line="240" w:lineRule="auto"/>
        <w:jc w:val="both"/>
      </w:pPr>
      <w:r w:rsidRPr="00350A10">
        <w:t xml:space="preserve">Līgumslēdzējai pusei, kurai ir iestājušies nepārvaramas varas apstākļi, nekavējoties rakstiski jāinformē par to otra puse, kā arī dokumentāli jāpierāda nepārvaramas varas apstākļi. </w:t>
      </w:r>
    </w:p>
    <w:p w:rsidR="009809DE" w:rsidRPr="00350A10" w:rsidRDefault="009809DE" w:rsidP="009809DE">
      <w:pPr>
        <w:numPr>
          <w:ilvl w:val="0"/>
          <w:numId w:val="2"/>
        </w:numPr>
        <w:tabs>
          <w:tab w:val="left" w:pos="432"/>
          <w:tab w:val="right" w:pos="8640"/>
        </w:tabs>
        <w:suppressAutoHyphens/>
        <w:spacing w:before="120"/>
        <w:jc w:val="center"/>
        <w:rPr>
          <w:b/>
          <w:bCs/>
        </w:rPr>
      </w:pPr>
      <w:r w:rsidRPr="00350A10">
        <w:rPr>
          <w:b/>
          <w:bCs/>
        </w:rPr>
        <w:t>LĪGUMA GROZĪŠANA</w:t>
      </w:r>
    </w:p>
    <w:p w:rsidR="009809DE" w:rsidRDefault="009809DE" w:rsidP="009809DE">
      <w:pPr>
        <w:widowControl w:val="0"/>
        <w:numPr>
          <w:ilvl w:val="1"/>
          <w:numId w:val="2"/>
        </w:numPr>
        <w:shd w:val="clear" w:color="auto" w:fill="FFFFFF"/>
        <w:tabs>
          <w:tab w:val="left" w:pos="426"/>
        </w:tabs>
        <w:autoSpaceDE w:val="0"/>
        <w:autoSpaceDN w:val="0"/>
        <w:adjustRightInd w:val="0"/>
        <w:spacing w:line="259" w:lineRule="exact"/>
        <w:ind w:right="6"/>
        <w:jc w:val="both"/>
      </w:pPr>
      <w:r w:rsidRPr="00B7731D">
        <w:t>Puses, savstarpēji rakstiski vienojoties, ir tiesīgas izdarīt Līguma grozījumus, ja tie nemaina Līguma vispārējo raksturu</w:t>
      </w:r>
      <w:r>
        <w:t>:</w:t>
      </w:r>
    </w:p>
    <w:p w:rsidR="009809DE" w:rsidRPr="009C1920" w:rsidRDefault="009809DE" w:rsidP="009809DE">
      <w:pPr>
        <w:pStyle w:val="BodyText"/>
        <w:numPr>
          <w:ilvl w:val="2"/>
          <w:numId w:val="2"/>
        </w:numPr>
        <w:suppressAutoHyphens/>
        <w:spacing w:after="0" w:line="100" w:lineRule="atLeast"/>
        <w:jc w:val="both"/>
      </w:pPr>
      <w:r>
        <w:t>n</w:t>
      </w:r>
      <w:r w:rsidRPr="009C1920">
        <w:t>eparedzēt</w:t>
      </w:r>
      <w:r>
        <w:t>ie</w:t>
      </w:r>
      <w:r w:rsidRPr="009C1920">
        <w:t xml:space="preserve"> </w:t>
      </w:r>
      <w:r>
        <w:t>apstākļi</w:t>
      </w:r>
      <w:r w:rsidRPr="009C1920">
        <w:t xml:space="preserve"> radusies tādu no </w:t>
      </w:r>
      <w:r>
        <w:t>Pušu</w:t>
      </w:r>
      <w:r w:rsidRPr="009C1920">
        <w:t xml:space="preserve"> gribas neatkarīgu apstākļu dēļ, kurus </w:t>
      </w:r>
      <w:r>
        <w:t>puses</w:t>
      </w:r>
      <w:r w:rsidRPr="009C1920">
        <w:t>, slēdzot līgumu, nevarēja paredzēt;</w:t>
      </w:r>
    </w:p>
    <w:p w:rsidR="009809DE" w:rsidRPr="009C1920" w:rsidRDefault="009809DE" w:rsidP="009809DE">
      <w:pPr>
        <w:widowControl w:val="0"/>
        <w:numPr>
          <w:ilvl w:val="2"/>
          <w:numId w:val="2"/>
        </w:numPr>
        <w:shd w:val="clear" w:color="auto" w:fill="FFFFFF"/>
        <w:autoSpaceDE w:val="0"/>
        <w:autoSpaceDN w:val="0"/>
        <w:adjustRightInd w:val="0"/>
        <w:spacing w:line="259" w:lineRule="exact"/>
        <w:ind w:right="6"/>
        <w:jc w:val="both"/>
      </w:pPr>
      <w:r>
        <w:t>L</w:t>
      </w:r>
      <w:r w:rsidRPr="009C1920">
        <w:t xml:space="preserve">īgums objektīvu, no piegādātāja gribas neatkarīgu iemeslu dēļ nav izpildāms, ja netiek veikti neparedzētie </w:t>
      </w:r>
      <w:r>
        <w:t>pasākumi</w:t>
      </w:r>
      <w:r w:rsidRPr="009C1920">
        <w:t>.</w:t>
      </w:r>
    </w:p>
    <w:p w:rsidR="009809DE" w:rsidRPr="00B7731D" w:rsidRDefault="009809DE" w:rsidP="009809DE">
      <w:pPr>
        <w:numPr>
          <w:ilvl w:val="1"/>
          <w:numId w:val="2"/>
        </w:numPr>
        <w:tabs>
          <w:tab w:val="left" w:pos="426"/>
        </w:tabs>
        <w:suppressAutoHyphens/>
        <w:jc w:val="both"/>
      </w:pPr>
      <w:r w:rsidRPr="00B7731D">
        <w:t xml:space="preserve">Saņemot </w:t>
      </w:r>
      <w:r>
        <w:t>Piegādātāja</w:t>
      </w:r>
      <w:r w:rsidRPr="005814BC">
        <w:t xml:space="preserve"> </w:t>
      </w:r>
      <w:r w:rsidRPr="00B7731D">
        <w:t xml:space="preserve">iesniegumu par Līguma grozīšanu vai citādi konstatējot nepieciešamību grozīt Līgumu, Pasūtītājs izvērtē nepieciešamo grozījumu apjomu, objektīvo pamatojumu, raksturu, būtiskumu un </w:t>
      </w:r>
      <w:r>
        <w:t xml:space="preserve">to </w:t>
      </w:r>
      <w:r w:rsidRPr="00B7731D">
        <w:t xml:space="preserve">pieļaujamību </w:t>
      </w:r>
      <w:r>
        <w:t xml:space="preserve"> ārējos normatīvajos aktos. </w:t>
      </w:r>
      <w:r w:rsidRPr="00B7731D">
        <w:t>Pasūtītājs Līguma grozījumu preambulā norāda vai atsevišķā lēmumā izvērtē katra grozījuma objektīvo nepieciešamību (pamatojumu), izdarītos apsvērumus un juridisko pamatojumu grozījumu pieļaujamībai.</w:t>
      </w:r>
    </w:p>
    <w:p w:rsidR="009809DE" w:rsidRPr="00CF40FD" w:rsidRDefault="009809DE" w:rsidP="009809DE">
      <w:pPr>
        <w:pStyle w:val="BodyTextIndent"/>
        <w:numPr>
          <w:ilvl w:val="1"/>
          <w:numId w:val="2"/>
        </w:numPr>
        <w:tabs>
          <w:tab w:val="left" w:pos="426"/>
        </w:tabs>
        <w:spacing w:after="0"/>
        <w:jc w:val="both"/>
      </w:pPr>
      <w:r>
        <w:t>Cenu aptaujas</w:t>
      </w:r>
      <w:r w:rsidRPr="00CF40FD">
        <w:t xml:space="preserve"> dokumentos noteiktās prasības Līguma izpildē ir spēkā un ir jāievēro arī tad, ja tie nav pievienoti kā Līgumam pielikums. </w:t>
      </w:r>
    </w:p>
    <w:p w:rsidR="009809DE" w:rsidRPr="00B7731D" w:rsidRDefault="009809DE" w:rsidP="009809DE">
      <w:pPr>
        <w:widowControl w:val="0"/>
        <w:numPr>
          <w:ilvl w:val="1"/>
          <w:numId w:val="2"/>
        </w:numPr>
        <w:shd w:val="clear" w:color="auto" w:fill="FFFFFF"/>
        <w:tabs>
          <w:tab w:val="left" w:pos="426"/>
        </w:tabs>
        <w:autoSpaceDE w:val="0"/>
        <w:autoSpaceDN w:val="0"/>
        <w:adjustRightInd w:val="0"/>
        <w:spacing w:line="259" w:lineRule="exact"/>
        <w:ind w:right="6"/>
        <w:jc w:val="both"/>
      </w:pPr>
      <w:r w:rsidRPr="00B7731D">
        <w:t>Līgumu groza tikai ar abpusēju rakstisku vienošanos, kas noformēta kā Līguma grozījumi. Visas izmaiņas, papildinājumi, vienošanās pie Līguma ir uzskatāmi par Līguma grozījumiem.</w:t>
      </w:r>
    </w:p>
    <w:p w:rsidR="009809DE" w:rsidRPr="00350A10" w:rsidRDefault="009809DE" w:rsidP="009809DE">
      <w:pPr>
        <w:numPr>
          <w:ilvl w:val="0"/>
          <w:numId w:val="2"/>
        </w:numPr>
        <w:suppressAutoHyphens/>
        <w:spacing w:before="120"/>
        <w:jc w:val="center"/>
        <w:rPr>
          <w:b/>
          <w:bCs/>
        </w:rPr>
      </w:pPr>
      <w:r w:rsidRPr="00350A10">
        <w:rPr>
          <w:b/>
          <w:bCs/>
        </w:rPr>
        <w:t>LĪGUMA APTURĒŠANA, ATKĀPŠANĀS NO LĪGUMA UN IZBEIGŠANA</w:t>
      </w:r>
    </w:p>
    <w:p w:rsidR="009809DE" w:rsidRPr="00B7731D" w:rsidRDefault="009809DE" w:rsidP="009809DE">
      <w:pPr>
        <w:numPr>
          <w:ilvl w:val="1"/>
          <w:numId w:val="2"/>
        </w:numPr>
        <w:tabs>
          <w:tab w:val="left" w:pos="567"/>
        </w:tabs>
        <w:suppressAutoHyphens/>
        <w:jc w:val="both"/>
      </w:pPr>
      <w:r w:rsidRPr="00B7731D">
        <w:t xml:space="preserve">Lai novērstu neatbilstoši veiktu izmaksu risku vai gadījumā, kad Pasūtītājam tiek samazināts vai atsaukts paredzētais finansējums, vai citu objektīvi pamatotu iemeslu dēļ, Pasūtītājs var vienpusēji apturēt Līguma darbību uz laiku, kas nepieciešams konkrēto risku izvērtēšanai, novēršanai vai samazināšanai, vai attiecīgi lēmuma pieņemšanai par Līguma </w:t>
      </w:r>
      <w:r>
        <w:t>d</w:t>
      </w:r>
      <w:r w:rsidRPr="00B7731D">
        <w:t>arbības izbeigšanu pirms termiņa.</w:t>
      </w:r>
    </w:p>
    <w:p w:rsidR="009809DE" w:rsidRPr="00B7731D" w:rsidRDefault="009809DE" w:rsidP="009809DE">
      <w:pPr>
        <w:numPr>
          <w:ilvl w:val="1"/>
          <w:numId w:val="2"/>
        </w:numPr>
        <w:tabs>
          <w:tab w:val="left" w:pos="567"/>
        </w:tabs>
        <w:suppressAutoHyphens/>
        <w:jc w:val="both"/>
      </w:pPr>
      <w:r w:rsidRPr="00B7731D">
        <w:t>Līguma darbība pirms termiņa var tikt izbeigta ar Pušu savstarpēju vienošanos.</w:t>
      </w:r>
    </w:p>
    <w:p w:rsidR="009809DE" w:rsidRPr="00B7731D" w:rsidRDefault="009809DE" w:rsidP="009809DE">
      <w:pPr>
        <w:numPr>
          <w:ilvl w:val="1"/>
          <w:numId w:val="2"/>
        </w:numPr>
        <w:tabs>
          <w:tab w:val="left" w:pos="567"/>
        </w:tabs>
        <w:suppressAutoHyphens/>
        <w:jc w:val="both"/>
      </w:pPr>
      <w:r w:rsidRPr="00B7731D">
        <w:t>Pasūtītājam ir tiesības vienpusēji pirms termiņa atkāpties no Līguma, ja ir iestājies kāds no turpmāk minētajiem gadījumiem</w:t>
      </w:r>
      <w:r w:rsidR="00B37818">
        <w:t>, ja</w:t>
      </w:r>
      <w:r w:rsidRPr="00B7731D">
        <w:t>:</w:t>
      </w:r>
    </w:p>
    <w:p w:rsidR="009809DE" w:rsidRPr="00210AD7" w:rsidRDefault="009809DE" w:rsidP="009809DE">
      <w:pPr>
        <w:numPr>
          <w:ilvl w:val="2"/>
          <w:numId w:val="2"/>
        </w:numPr>
        <w:tabs>
          <w:tab w:val="left" w:pos="993"/>
        </w:tabs>
        <w:suppressAutoHyphens/>
        <w:jc w:val="both"/>
      </w:pPr>
      <w:r>
        <w:t>Piegādātājs</w:t>
      </w:r>
      <w:r w:rsidRPr="005814BC">
        <w:t xml:space="preserve"> </w:t>
      </w:r>
      <w:r w:rsidRPr="00B7731D">
        <w:t xml:space="preserve">ir būtiski kavējis </w:t>
      </w:r>
      <w:r>
        <w:t>Piegādes</w:t>
      </w:r>
      <w:r w:rsidRPr="00B7731D">
        <w:t xml:space="preserve"> </w:t>
      </w:r>
      <w:r>
        <w:t>izpildes</w:t>
      </w:r>
      <w:r w:rsidRPr="00B7731D">
        <w:t xml:space="preserve"> </w:t>
      </w:r>
      <w:r w:rsidRPr="007254F5">
        <w:t>termiņu</w:t>
      </w:r>
      <w:r>
        <w:t>,</w:t>
      </w:r>
      <w:r w:rsidRPr="007254F5">
        <w:t xml:space="preserve"> termiņa kavējumā nav vainojams Pasūtītājs. Par būtisku </w:t>
      </w:r>
      <w:r w:rsidRPr="00210AD7">
        <w:t xml:space="preserve">kavējumu ir uzskatāms periods, kas pārsniedz </w:t>
      </w:r>
      <w:r>
        <w:t>1 (vienu) nedēļu vismaz divas piegādes reizes, kad Pasūtītājs ir spiests izmatot gāzi siltumenerģijas ražošanai.</w:t>
      </w:r>
    </w:p>
    <w:p w:rsidR="009809DE" w:rsidRPr="00B7731D" w:rsidRDefault="00B37818" w:rsidP="009809DE">
      <w:pPr>
        <w:numPr>
          <w:ilvl w:val="2"/>
          <w:numId w:val="2"/>
        </w:numPr>
        <w:tabs>
          <w:tab w:val="left" w:pos="993"/>
        </w:tabs>
        <w:suppressAutoHyphens/>
        <w:jc w:val="both"/>
      </w:pPr>
      <w:r>
        <w:t>P</w:t>
      </w:r>
      <w:r w:rsidR="009809DE">
        <w:t>iegādes</w:t>
      </w:r>
      <w:r w:rsidR="009809DE" w:rsidRPr="00B7731D">
        <w:t xml:space="preserve"> izpildījums neatbilst Līgumam, šis defekts nav novērsts vai nevar tikt novērsts Līgumā paredzētajā termiņā un neatbilstībā nav vainojams Pasūtītājs.</w:t>
      </w:r>
    </w:p>
    <w:p w:rsidR="009809DE" w:rsidRPr="00B7731D" w:rsidRDefault="009809DE" w:rsidP="009809DE">
      <w:pPr>
        <w:numPr>
          <w:ilvl w:val="2"/>
          <w:numId w:val="2"/>
        </w:numPr>
        <w:tabs>
          <w:tab w:val="left" w:pos="993"/>
        </w:tabs>
        <w:suppressAutoHyphens/>
        <w:jc w:val="both"/>
      </w:pPr>
      <w:r>
        <w:t>Piegādātājs</w:t>
      </w:r>
      <w:r w:rsidRPr="005814BC">
        <w:t xml:space="preserve"> </w:t>
      </w:r>
      <w:r>
        <w:t>cenu aptaujas</w:t>
      </w:r>
      <w:r w:rsidRPr="00B7731D">
        <w:t xml:space="preserve"> vai Līguma noslēgšanas, vai Līguma izpildes laikā ir sniedzis nepatiesas ziņas vai apliecinājumus</w:t>
      </w:r>
      <w:r>
        <w:t>.</w:t>
      </w:r>
    </w:p>
    <w:p w:rsidR="009809DE" w:rsidRPr="00B7731D" w:rsidRDefault="009809DE" w:rsidP="009809DE">
      <w:pPr>
        <w:numPr>
          <w:ilvl w:val="2"/>
          <w:numId w:val="2"/>
        </w:numPr>
        <w:tabs>
          <w:tab w:val="left" w:pos="993"/>
        </w:tabs>
        <w:suppressAutoHyphens/>
        <w:jc w:val="both"/>
      </w:pPr>
      <w:r>
        <w:t>Piegādātājs</w:t>
      </w:r>
      <w:r w:rsidRPr="005814BC">
        <w:t xml:space="preserve"> </w:t>
      </w:r>
      <w:r w:rsidRPr="00B7731D">
        <w:t>Līguma noslēgšanas vai izpildes laikā ir pārkāpis normatīvo aktu normas attiecībā uz Līguma slēgšanu vai izpildi.</w:t>
      </w:r>
    </w:p>
    <w:p w:rsidR="009809DE" w:rsidRPr="00B7731D" w:rsidRDefault="009809DE" w:rsidP="009809DE">
      <w:pPr>
        <w:numPr>
          <w:ilvl w:val="2"/>
          <w:numId w:val="2"/>
        </w:numPr>
        <w:tabs>
          <w:tab w:val="left" w:pos="993"/>
        </w:tabs>
        <w:suppressAutoHyphens/>
        <w:jc w:val="both"/>
      </w:pPr>
      <w:r w:rsidRPr="00B7731D">
        <w:lastRenderedPageBreak/>
        <w:t xml:space="preserve">Ir pasludināts </w:t>
      </w:r>
      <w:r>
        <w:t>Piegādātāja</w:t>
      </w:r>
      <w:r w:rsidRPr="005814BC">
        <w:t xml:space="preserve"> </w:t>
      </w:r>
      <w:r w:rsidRPr="00B7731D">
        <w:t>maksātnespējas process vai iestājušies citi apstākļi, kas viņam liedz vai liegs turpināt Līguma izpildi saskaņā ar Līguma noteikumiem, vai kas negatīvi ietekmē Pasūtītāja tiesības, kas izriet no Līguma.</w:t>
      </w:r>
    </w:p>
    <w:p w:rsidR="009809DE" w:rsidRPr="00B7731D" w:rsidRDefault="009809DE" w:rsidP="009809DE">
      <w:pPr>
        <w:numPr>
          <w:ilvl w:val="2"/>
          <w:numId w:val="2"/>
        </w:numPr>
        <w:tabs>
          <w:tab w:val="left" w:pos="993"/>
        </w:tabs>
        <w:suppressAutoHyphens/>
        <w:jc w:val="both"/>
      </w:pPr>
      <w:r>
        <w:t>Piegādātājs</w:t>
      </w:r>
      <w:r w:rsidRPr="005814BC">
        <w:t xml:space="preserve"> </w:t>
      </w:r>
      <w:r>
        <w:t>pārkāpj vai</w:t>
      </w:r>
      <w:r w:rsidRPr="00B7731D">
        <w:t xml:space="preserve"> nepilda kādu būtisku Līgumā paredzētu pienākumu</w:t>
      </w:r>
      <w:r>
        <w:t>.</w:t>
      </w:r>
    </w:p>
    <w:p w:rsidR="009809DE" w:rsidRPr="00B7731D" w:rsidRDefault="009809DE" w:rsidP="009809DE">
      <w:pPr>
        <w:numPr>
          <w:ilvl w:val="2"/>
          <w:numId w:val="2"/>
        </w:numPr>
        <w:tabs>
          <w:tab w:val="left" w:pos="993"/>
        </w:tabs>
        <w:suppressAutoHyphens/>
        <w:jc w:val="both"/>
      </w:pPr>
      <w:r>
        <w:t>Piegādātājs</w:t>
      </w:r>
      <w:r w:rsidRPr="005814BC">
        <w:t xml:space="preserve"> </w:t>
      </w:r>
      <w:r w:rsidRPr="007254F5">
        <w:t>ir patvaļīgi pārtraucis Līguma izpildi, piemēram, ilgstoši (periods, kas pārsniedz 15 (piecpadsmit) dienas) neatbild uz Pasūtītāja vēstulēm vai</w:t>
      </w:r>
      <w:r w:rsidRPr="00B7731D">
        <w:t xml:space="preserve"> iesniegumiem, vai Līgumā norādītā kontaktpersona neatsaucas uz saziņas aicinājumiem un </w:t>
      </w:r>
      <w:r>
        <w:t>Piegādātājs</w:t>
      </w:r>
      <w:r w:rsidRPr="005814BC">
        <w:t xml:space="preserve"> </w:t>
      </w:r>
      <w:r w:rsidRPr="00B7731D">
        <w:t>nav sasniedzams Līgumā norādītajā adresē.</w:t>
      </w:r>
    </w:p>
    <w:p w:rsidR="009809DE" w:rsidRPr="00B7731D" w:rsidRDefault="009809DE" w:rsidP="009809DE">
      <w:pPr>
        <w:numPr>
          <w:ilvl w:val="2"/>
          <w:numId w:val="2"/>
        </w:numPr>
        <w:tabs>
          <w:tab w:val="left" w:pos="851"/>
          <w:tab w:val="left" w:pos="993"/>
        </w:tabs>
        <w:suppressAutoHyphens/>
        <w:jc w:val="both"/>
      </w:pPr>
      <w:r w:rsidRPr="00B7731D">
        <w:t xml:space="preserve">Ja </w:t>
      </w:r>
      <w:r>
        <w:t>Piegāžu</w:t>
      </w:r>
      <w:r w:rsidRPr="00B7731D">
        <w:t xml:space="preserve"> izpilde nav iespējama bez Līguma grozījumiem un</w:t>
      </w:r>
      <w:r>
        <w:t>,</w:t>
      </w:r>
      <w:r w:rsidRPr="00B7731D">
        <w:t xml:space="preserve"> atbilstoši </w:t>
      </w:r>
      <w:r>
        <w:t>ārējiem normatīvajiem aktiem,</w:t>
      </w:r>
      <w:r w:rsidRPr="00B7731D">
        <w:t xml:space="preserve"> attiecīgie Līguma grozījumi konkrētajā situācijā nav pieļaujami.</w:t>
      </w:r>
    </w:p>
    <w:p w:rsidR="009809DE" w:rsidRDefault="009809DE" w:rsidP="009809DE">
      <w:pPr>
        <w:numPr>
          <w:ilvl w:val="2"/>
          <w:numId w:val="2"/>
        </w:numPr>
        <w:tabs>
          <w:tab w:val="clear" w:pos="720"/>
          <w:tab w:val="num" w:pos="851"/>
          <w:tab w:val="left" w:pos="993"/>
        </w:tabs>
        <w:suppressAutoHyphens/>
        <w:jc w:val="both"/>
        <w:rPr>
          <w:szCs w:val="22"/>
        </w:rPr>
      </w:pPr>
      <w:r>
        <w:rPr>
          <w:szCs w:val="22"/>
        </w:rPr>
        <w:t xml:space="preserve">Ja </w:t>
      </w:r>
      <w:r>
        <w:t>Piegādātājs</w:t>
      </w:r>
      <w:r w:rsidRPr="005814BC">
        <w:t xml:space="preserve"> </w:t>
      </w:r>
      <w:r>
        <w:rPr>
          <w:szCs w:val="22"/>
        </w:rPr>
        <w:t>Pasūtītājam ir nodarījis zaudējumus.</w:t>
      </w:r>
    </w:p>
    <w:p w:rsidR="009809DE" w:rsidRDefault="009809DE" w:rsidP="009809DE">
      <w:pPr>
        <w:numPr>
          <w:ilvl w:val="2"/>
          <w:numId w:val="2"/>
        </w:numPr>
        <w:tabs>
          <w:tab w:val="left" w:pos="851"/>
        </w:tabs>
        <w:suppressAutoHyphens/>
        <w:jc w:val="both"/>
      </w:pPr>
      <w:r w:rsidRPr="00414E68">
        <w:t xml:space="preserve">Ja līgumu nav iespējams izpildīt tādēļ, ka </w:t>
      </w:r>
      <w:r>
        <w:t>Piegādātājam</w:t>
      </w:r>
      <w:r w:rsidRPr="005814BC">
        <w:t xml:space="preserve"> </w:t>
      </w:r>
      <w:r w:rsidRPr="00414E68">
        <w:t xml:space="preserve">ir noteiktas starptautiskās vai nacionālās sankcijas vai būtiskas finanšu un kapitāla tirgus intereses ietekmējošas Eiropas Savienības vai Ziemeļatlantijas līguma organizācijas dalībvalsts noteiktās sankcijas, kuras ir piemērotas līguma izpildes laikā vai pirms Līguma noslēgšanas, bet </w:t>
      </w:r>
      <w:r>
        <w:t>P</w:t>
      </w:r>
      <w:r w:rsidRPr="00414E68">
        <w:t>asūtītājam tas nebija zināms.</w:t>
      </w:r>
    </w:p>
    <w:p w:rsidR="009809DE" w:rsidRDefault="009809DE" w:rsidP="009809DE">
      <w:pPr>
        <w:numPr>
          <w:ilvl w:val="2"/>
          <w:numId w:val="2"/>
        </w:numPr>
        <w:tabs>
          <w:tab w:val="left" w:pos="851"/>
        </w:tabs>
        <w:suppressAutoHyphens/>
        <w:jc w:val="both"/>
      </w:pPr>
      <w:r w:rsidRPr="00B7731D">
        <w:t>Turpmāku Līguma izpildi padara neiespējam</w:t>
      </w:r>
      <w:r>
        <w:t>u</w:t>
      </w:r>
      <w:r w:rsidRPr="00B7731D">
        <w:t xml:space="preserve"> nepārvarama vara.</w:t>
      </w:r>
    </w:p>
    <w:p w:rsidR="009809DE" w:rsidRPr="00B7731D" w:rsidRDefault="009809DE" w:rsidP="009809DE">
      <w:pPr>
        <w:numPr>
          <w:ilvl w:val="1"/>
          <w:numId w:val="2"/>
        </w:numPr>
        <w:tabs>
          <w:tab w:val="left" w:pos="567"/>
        </w:tabs>
        <w:suppressAutoHyphens/>
        <w:jc w:val="both"/>
      </w:pPr>
      <w:r>
        <w:t>Piegādātājam</w:t>
      </w:r>
      <w:r w:rsidRPr="005814BC">
        <w:t xml:space="preserve"> </w:t>
      </w:r>
      <w:r w:rsidRPr="00B7731D">
        <w:t>ir tiesības vienpusēji pirms termiņa atkāpties no Līguma, ja ir iestājies kāds no turpmāk minētajiem gadījumiem:</w:t>
      </w:r>
    </w:p>
    <w:p w:rsidR="009809DE" w:rsidRPr="00B7731D" w:rsidRDefault="009809DE" w:rsidP="009809DE">
      <w:pPr>
        <w:numPr>
          <w:ilvl w:val="2"/>
          <w:numId w:val="2"/>
        </w:numPr>
        <w:tabs>
          <w:tab w:val="left" w:pos="993"/>
        </w:tabs>
        <w:suppressAutoHyphens/>
        <w:jc w:val="both"/>
      </w:pPr>
      <w:r w:rsidRPr="00B7731D">
        <w:t xml:space="preserve">Pasūtītājs ir būtiski nokavējis samaksas termiņu par vairāk kā </w:t>
      </w:r>
      <w:r>
        <w:t>1 (vienu) mēnesi</w:t>
      </w:r>
      <w:r w:rsidRPr="00B7731D">
        <w:t xml:space="preserve"> un kavējumā nav vainojams </w:t>
      </w:r>
      <w:r>
        <w:t>Piegādātājs</w:t>
      </w:r>
      <w:r w:rsidRPr="00B7731D">
        <w:t>.</w:t>
      </w:r>
    </w:p>
    <w:p w:rsidR="009809DE" w:rsidRPr="00B7731D" w:rsidRDefault="009809DE" w:rsidP="009809DE">
      <w:pPr>
        <w:numPr>
          <w:ilvl w:val="2"/>
          <w:numId w:val="2"/>
        </w:numPr>
        <w:tabs>
          <w:tab w:val="left" w:pos="993"/>
        </w:tabs>
        <w:suppressAutoHyphens/>
        <w:jc w:val="both"/>
      </w:pPr>
      <w:r w:rsidRPr="00B7731D">
        <w:t>Pasūtītājs pārkāpj vai nepilda citu būtisku Līgumā paredzētu pienākumu;</w:t>
      </w:r>
    </w:p>
    <w:p w:rsidR="009809DE" w:rsidRPr="00B7731D" w:rsidRDefault="009809DE" w:rsidP="009809DE">
      <w:pPr>
        <w:numPr>
          <w:ilvl w:val="2"/>
          <w:numId w:val="2"/>
        </w:numPr>
        <w:tabs>
          <w:tab w:val="left" w:pos="993"/>
        </w:tabs>
        <w:suppressAutoHyphens/>
        <w:jc w:val="both"/>
      </w:pPr>
      <w:r w:rsidRPr="00B7731D">
        <w:t xml:space="preserve">Pasūtītājs ir patvaļīgi pārtraucis Līguma izpildi, piemēram, ilgstoši (periods, kas pārsniedz 15 (piecpadsmit) dienas) neatbild uz </w:t>
      </w:r>
      <w:r>
        <w:t>Piegādātāja</w:t>
      </w:r>
      <w:r w:rsidRPr="005814BC">
        <w:t xml:space="preserve"> </w:t>
      </w:r>
      <w:r w:rsidRPr="00B7731D">
        <w:t>vēstulēm, iesniegumiem, vai Līgumā norādītā kontaktpersona neatsaucas uz saziņas aicinājumiem un Pasūtītājs nav sasniedzams Līgumā norādītajā adresē.</w:t>
      </w:r>
    </w:p>
    <w:p w:rsidR="009809DE" w:rsidRDefault="009809DE" w:rsidP="009809DE">
      <w:pPr>
        <w:numPr>
          <w:ilvl w:val="2"/>
          <w:numId w:val="2"/>
        </w:numPr>
        <w:tabs>
          <w:tab w:val="left" w:pos="993"/>
        </w:tabs>
        <w:suppressAutoHyphens/>
        <w:jc w:val="both"/>
      </w:pPr>
      <w:r w:rsidRPr="00B7731D">
        <w:t>Turpmāku Līguma izpildi padara neiespējama nepārvarama vara.</w:t>
      </w:r>
    </w:p>
    <w:p w:rsidR="009809DE" w:rsidRPr="00B7731D" w:rsidRDefault="009809DE" w:rsidP="00B37818">
      <w:pPr>
        <w:numPr>
          <w:ilvl w:val="1"/>
          <w:numId w:val="2"/>
        </w:numPr>
        <w:tabs>
          <w:tab w:val="clear" w:pos="360"/>
          <w:tab w:val="num" w:pos="567"/>
        </w:tabs>
        <w:suppressAutoHyphens/>
        <w:ind w:left="709" w:hanging="709"/>
        <w:jc w:val="both"/>
      </w:pPr>
      <w:r>
        <w:t>Iestājoties kādam no Līguma 10.3., 10.4.</w:t>
      </w:r>
      <w:r w:rsidRPr="00B7731D">
        <w:t xml:space="preserve"> punkta apakšpunktos paredzētajiem gadījumiem, </w:t>
      </w:r>
      <w:r>
        <w:t>p</w:t>
      </w:r>
      <w:r w:rsidRPr="00B7731D">
        <w:t xml:space="preserve">use ir tiesīga vienpusēji atkāpties no Līguma un ar to Līgums tiek izbeigts pirms </w:t>
      </w:r>
      <w:r>
        <w:t>Piegāžu pabeigšanas</w:t>
      </w:r>
      <w:r w:rsidRPr="00B7731D">
        <w:t xml:space="preserve">, ja </w:t>
      </w:r>
      <w:r>
        <w:t>puse</w:t>
      </w:r>
      <w:r w:rsidRPr="00B7731D">
        <w:t xml:space="preserve"> vismaz 15 (piecpadsmit) dienas iepriekš par plānoto Līguma izbeigšanu ir brīdinājusi otru pusi un, savukārt, otra puse 10 (desmit) dienu laikā vai citā termiņā, </w:t>
      </w:r>
      <w:r>
        <w:t>ja p</w:t>
      </w:r>
      <w:r w:rsidRPr="00B7731D">
        <w:t xml:space="preserve">uses par </w:t>
      </w:r>
      <w:r>
        <w:t>t</w:t>
      </w:r>
      <w:r w:rsidRPr="00B7731D">
        <w:t xml:space="preserve">o iepriekš vienojušās, nav novērsusi Līguma pirmstermiņa atkāpšanās iemeslu. Līgums pirms termiņa tiek izbeigts paziņojuma kārtībā un ir uzskatāms par izbeigtu paziņojumā norādītajā dienā, ja otra </w:t>
      </w:r>
      <w:r>
        <w:t>p</w:t>
      </w:r>
      <w:r w:rsidRPr="00B7731D">
        <w:t>use līdz tai nav paziņojusi pamatotus iebildumus.</w:t>
      </w:r>
    </w:p>
    <w:p w:rsidR="009809DE" w:rsidRPr="00B7731D" w:rsidRDefault="009809DE" w:rsidP="00B37818">
      <w:pPr>
        <w:numPr>
          <w:ilvl w:val="1"/>
          <w:numId w:val="2"/>
        </w:numPr>
        <w:tabs>
          <w:tab w:val="clear" w:pos="360"/>
          <w:tab w:val="num" w:pos="567"/>
        </w:tabs>
        <w:jc w:val="both"/>
      </w:pPr>
      <w:r w:rsidRPr="00B7731D">
        <w:t xml:space="preserve">Līguma izbeigšanas gadījumā </w:t>
      </w:r>
      <w:r>
        <w:t>Piegādātājs</w:t>
      </w:r>
      <w:r w:rsidRPr="00B7731D">
        <w:t xml:space="preserve"> saņem samaksu par visiem līdz Līguma izbeigšanas </w:t>
      </w:r>
      <w:r w:rsidR="00B37818">
        <w:tab/>
      </w:r>
      <w:r w:rsidRPr="00B7731D">
        <w:t>brīdim kvalitatīvi paveikta</w:t>
      </w:r>
      <w:r>
        <w:t>jā</w:t>
      </w:r>
      <w:r w:rsidRPr="00B7731D">
        <w:t>m</w:t>
      </w:r>
      <w:r>
        <w:t xml:space="preserve"> Piegādēm</w:t>
      </w:r>
      <w:r w:rsidRPr="00B7731D">
        <w:t>.</w:t>
      </w:r>
    </w:p>
    <w:p w:rsidR="009809DE" w:rsidRPr="00B7731D" w:rsidRDefault="009809DE" w:rsidP="009809DE">
      <w:pPr>
        <w:numPr>
          <w:ilvl w:val="1"/>
          <w:numId w:val="2"/>
        </w:numPr>
        <w:tabs>
          <w:tab w:val="left" w:pos="567"/>
        </w:tabs>
        <w:suppressAutoHyphens/>
        <w:jc w:val="both"/>
      </w:pPr>
      <w:r w:rsidRPr="00B7731D">
        <w:t xml:space="preserve">Līgums tiek uzskatīts par izpildītu, kad </w:t>
      </w:r>
      <w:r>
        <w:t>p</w:t>
      </w:r>
      <w:r w:rsidRPr="00B7731D">
        <w:t>uses ir pilnībā izpildījušas</w:t>
      </w:r>
      <w:r>
        <w:t xml:space="preserve"> visas</w:t>
      </w:r>
      <w:r w:rsidRPr="00B7731D">
        <w:t xml:space="preserve"> Līguma saistības.</w:t>
      </w:r>
    </w:p>
    <w:p w:rsidR="009809DE" w:rsidRPr="00B7731D" w:rsidRDefault="009809DE" w:rsidP="009809DE">
      <w:pPr>
        <w:numPr>
          <w:ilvl w:val="1"/>
          <w:numId w:val="2"/>
        </w:numPr>
        <w:tabs>
          <w:tab w:val="left" w:pos="567"/>
        </w:tabs>
        <w:suppressAutoHyphens/>
        <w:jc w:val="both"/>
      </w:pPr>
      <w:r w:rsidRPr="00B7731D">
        <w:t xml:space="preserve">Līguma </w:t>
      </w:r>
      <w:proofErr w:type="spellStart"/>
      <w:r w:rsidRPr="00B7731D">
        <w:t>neizdevīgums</w:t>
      </w:r>
      <w:proofErr w:type="spellEnd"/>
      <w:r w:rsidRPr="00B7731D">
        <w:t xml:space="preserve">, pārmērīgi zaudējumi, būtiskas nelabvēlīgas izmaiņas materiālu, iekārtu, </w:t>
      </w:r>
      <w:r w:rsidR="00B37818">
        <w:tab/>
      </w:r>
      <w:r w:rsidRPr="00B7731D">
        <w:t xml:space="preserve">darbaspēka </w:t>
      </w:r>
      <w:r>
        <w:t>u.c.</w:t>
      </w:r>
      <w:r w:rsidRPr="00B7731D">
        <w:t xml:space="preserve"> izpildes grūtības vai citi līdzīgi apstākļi nav pamats, lai kāda </w:t>
      </w:r>
      <w:r>
        <w:t>p</w:t>
      </w:r>
      <w:r w:rsidRPr="00B7731D">
        <w:t xml:space="preserve">use vienpusēji </w:t>
      </w:r>
      <w:r w:rsidR="00B37818">
        <w:tab/>
      </w:r>
      <w:r w:rsidRPr="00B7731D">
        <w:t>atkāptos no Līguma.</w:t>
      </w:r>
    </w:p>
    <w:p w:rsidR="009809DE" w:rsidRPr="00C91B8D" w:rsidRDefault="009809DE" w:rsidP="009809DE">
      <w:pPr>
        <w:numPr>
          <w:ilvl w:val="0"/>
          <w:numId w:val="2"/>
        </w:numPr>
        <w:tabs>
          <w:tab w:val="left" w:pos="426"/>
        </w:tabs>
        <w:spacing w:before="120"/>
        <w:jc w:val="center"/>
        <w:rPr>
          <w:b/>
        </w:rPr>
      </w:pPr>
      <w:r w:rsidRPr="00C91B8D">
        <w:rPr>
          <w:b/>
        </w:rPr>
        <w:t>STRĪDU IZŠĶIRŠANAS KĀRTĪBA</w:t>
      </w:r>
    </w:p>
    <w:p w:rsidR="009809DE" w:rsidRPr="00350A10" w:rsidRDefault="009809DE" w:rsidP="009809DE">
      <w:pPr>
        <w:numPr>
          <w:ilvl w:val="1"/>
          <w:numId w:val="2"/>
        </w:numPr>
        <w:tabs>
          <w:tab w:val="left" w:pos="567"/>
        </w:tabs>
        <w:suppressAutoHyphens/>
        <w:jc w:val="both"/>
      </w:pPr>
      <w:r w:rsidRPr="00350A10">
        <w:t xml:space="preserve">Strīdus, kas Pusēm rodas Līguma sakarā, vispirms mēģina atrisināt </w:t>
      </w:r>
      <w:r>
        <w:t>p</w:t>
      </w:r>
      <w:r w:rsidRPr="00350A10">
        <w:t>usēm vienojoties.</w:t>
      </w:r>
    </w:p>
    <w:p w:rsidR="009809DE" w:rsidRPr="00350A10" w:rsidRDefault="009809DE" w:rsidP="009809DE">
      <w:pPr>
        <w:numPr>
          <w:ilvl w:val="1"/>
          <w:numId w:val="2"/>
        </w:numPr>
        <w:tabs>
          <w:tab w:val="left" w:pos="567"/>
        </w:tabs>
        <w:suppressAutoHyphens/>
        <w:jc w:val="both"/>
      </w:pPr>
      <w:r w:rsidRPr="00350A10">
        <w:t xml:space="preserve">Ja </w:t>
      </w:r>
      <w:r>
        <w:t>p</w:t>
      </w:r>
      <w:r w:rsidRPr="00350A10">
        <w:t>uses nevar panākt kopīgi pieņemamu risinājumu, strīdīgais jautājums ir risināms Latvijas Republikas tiesā, piemērojot Latvijas Republikas normatīvos aktus.</w:t>
      </w:r>
    </w:p>
    <w:p w:rsidR="009809DE" w:rsidRPr="00375FE7" w:rsidRDefault="009809DE" w:rsidP="009809DE">
      <w:pPr>
        <w:numPr>
          <w:ilvl w:val="0"/>
          <w:numId w:val="2"/>
        </w:numPr>
        <w:tabs>
          <w:tab w:val="left" w:pos="432"/>
          <w:tab w:val="center" w:pos="4320"/>
          <w:tab w:val="right" w:pos="8640"/>
        </w:tabs>
        <w:suppressAutoHyphens/>
        <w:spacing w:before="120"/>
        <w:jc w:val="center"/>
        <w:rPr>
          <w:b/>
          <w:bCs/>
          <w:szCs w:val="22"/>
        </w:rPr>
      </w:pPr>
      <w:r w:rsidRPr="00375FE7">
        <w:rPr>
          <w:b/>
          <w:bCs/>
          <w:szCs w:val="22"/>
        </w:rPr>
        <w:t>CITI NOTEIKUMI</w:t>
      </w:r>
    </w:p>
    <w:p w:rsidR="009809DE" w:rsidRPr="00B7731D" w:rsidRDefault="009809DE" w:rsidP="009809DE">
      <w:pPr>
        <w:numPr>
          <w:ilvl w:val="1"/>
          <w:numId w:val="2"/>
        </w:numPr>
        <w:tabs>
          <w:tab w:val="left" w:pos="567"/>
          <w:tab w:val="right" w:pos="8640"/>
        </w:tabs>
        <w:suppressAutoHyphens/>
        <w:jc w:val="both"/>
      </w:pPr>
      <w:r w:rsidRPr="00B7731D">
        <w:t>Līgums stājas spēkā pēc tā abpusējas parakstīšanas.</w:t>
      </w:r>
    </w:p>
    <w:p w:rsidR="009809DE" w:rsidRPr="00B7731D" w:rsidRDefault="009809DE" w:rsidP="009809DE">
      <w:pPr>
        <w:numPr>
          <w:ilvl w:val="1"/>
          <w:numId w:val="2"/>
        </w:numPr>
        <w:tabs>
          <w:tab w:val="left" w:pos="567"/>
        </w:tabs>
        <w:suppressAutoHyphens/>
        <w:jc w:val="both"/>
      </w:pPr>
      <w:r w:rsidRPr="00B7731D">
        <w:t>Līgums tiek slēgts un visi ar Līgumu saistītie jautājumi tiek risināti saskaņā ar Latvijas Republikā spēkā esošajiem tiesību aktiem.</w:t>
      </w:r>
    </w:p>
    <w:p w:rsidR="009809DE" w:rsidRPr="00B7731D" w:rsidRDefault="009809DE" w:rsidP="009809DE">
      <w:pPr>
        <w:numPr>
          <w:ilvl w:val="1"/>
          <w:numId w:val="2"/>
        </w:numPr>
        <w:tabs>
          <w:tab w:val="left" w:pos="567"/>
        </w:tabs>
        <w:suppressAutoHyphens/>
        <w:jc w:val="both"/>
      </w:pPr>
      <w:r w:rsidRPr="00B7731D">
        <w:lastRenderedPageBreak/>
        <w:t xml:space="preserve">Līguma valoda un </w:t>
      </w:r>
      <w:r>
        <w:t>Piegāžu</w:t>
      </w:r>
      <w:r w:rsidRPr="00B7731D">
        <w:t xml:space="preserve"> izpildes valoda ir Latvijas Republikas valsts valoda - latviešu.</w:t>
      </w:r>
    </w:p>
    <w:p w:rsidR="009809DE" w:rsidRPr="00B7731D" w:rsidRDefault="009809DE" w:rsidP="009809DE">
      <w:pPr>
        <w:pStyle w:val="BodyText2"/>
        <w:numPr>
          <w:ilvl w:val="1"/>
          <w:numId w:val="2"/>
        </w:numPr>
        <w:tabs>
          <w:tab w:val="left" w:pos="567"/>
        </w:tabs>
        <w:spacing w:after="0" w:line="240" w:lineRule="auto"/>
        <w:jc w:val="both"/>
      </w:pPr>
      <w:r w:rsidRPr="00B7731D">
        <w:t>Puses apņemas Līguma izpildē ievērot informācijas konfidencialitāti, izmantot informāciju tikai Līgumā noteikto saistību un uzdevumu izpildīšanai. Puses ir tiesīgas izpaust informāciju tādā veidā un/vai personām, kurām saskaņā ar ārējos normatīvajos aktos noteikto uzdevumu izpildi ir tiesības to pieprasīt un saņemt. Tas paliek spēkā arī pēc Līguma darbības izbeigšanās.</w:t>
      </w:r>
    </w:p>
    <w:p w:rsidR="009809DE" w:rsidRPr="00B7731D" w:rsidRDefault="009809DE" w:rsidP="009809DE">
      <w:pPr>
        <w:numPr>
          <w:ilvl w:val="1"/>
          <w:numId w:val="2"/>
        </w:numPr>
        <w:tabs>
          <w:tab w:val="left" w:pos="567"/>
        </w:tabs>
        <w:suppressAutoHyphens/>
        <w:jc w:val="both"/>
      </w:pPr>
      <w:r w:rsidRPr="00B7731D">
        <w:t>Ja kāds no Līguma noteikumiem zaudē spēku, tas neietekmē pārējo Līguma noteikumu spēkā esamību.</w:t>
      </w:r>
    </w:p>
    <w:p w:rsidR="009809DE" w:rsidRPr="00B7731D" w:rsidRDefault="009809DE" w:rsidP="009809DE">
      <w:pPr>
        <w:numPr>
          <w:ilvl w:val="1"/>
          <w:numId w:val="2"/>
        </w:numPr>
        <w:tabs>
          <w:tab w:val="left" w:pos="567"/>
        </w:tabs>
        <w:suppressAutoHyphens/>
        <w:jc w:val="both"/>
      </w:pPr>
      <w:r w:rsidRPr="00B7731D">
        <w:t>Līguma noteikumu sadalījums pa sadaļām ar tām piešķirtajiem nosaukumiem ir izmantojams tikai atsaucēm un neietekmē Līguma noteikumu piemērošanu.</w:t>
      </w:r>
    </w:p>
    <w:p w:rsidR="009809DE" w:rsidRPr="00B7731D" w:rsidRDefault="009809DE" w:rsidP="009809DE">
      <w:pPr>
        <w:numPr>
          <w:ilvl w:val="1"/>
          <w:numId w:val="2"/>
        </w:numPr>
        <w:tabs>
          <w:tab w:val="left" w:pos="567"/>
        </w:tabs>
        <w:suppressAutoHyphens/>
        <w:jc w:val="both"/>
      </w:pPr>
      <w:r w:rsidRPr="00B7731D">
        <w:t xml:space="preserve">Līgums kopā ar pielikumiem ietver visas Pasūtītāja un </w:t>
      </w:r>
      <w:r>
        <w:t>Piegādātāja</w:t>
      </w:r>
      <w:r w:rsidRPr="005814BC">
        <w:t xml:space="preserve"> </w:t>
      </w:r>
      <w:r w:rsidRPr="00B7731D">
        <w:t xml:space="preserve">vienošanās par Līguma priekšmetu un aizstāj visas iepriekšējās vienošanās un pārrunas, ja tādas ir bijušas, izņemot tikai </w:t>
      </w:r>
      <w:r>
        <w:t>cenu aptaujas</w:t>
      </w:r>
      <w:r w:rsidRPr="00B7731D">
        <w:t xml:space="preserve"> dokumentus.</w:t>
      </w:r>
    </w:p>
    <w:p w:rsidR="009809DE" w:rsidRPr="00B7731D" w:rsidRDefault="009809DE" w:rsidP="009809DE">
      <w:pPr>
        <w:numPr>
          <w:ilvl w:val="1"/>
          <w:numId w:val="2"/>
        </w:numPr>
        <w:tabs>
          <w:tab w:val="left" w:pos="567"/>
        </w:tabs>
        <w:suppressAutoHyphens/>
        <w:jc w:val="both"/>
      </w:pPr>
      <w:r w:rsidRPr="00B7731D">
        <w:t>Pušu paraksti apliecina, ka tās pilnībā ir iepazinušās ar Līgumu un piekrīt tā noteikumiem.</w:t>
      </w:r>
    </w:p>
    <w:p w:rsidR="009809DE" w:rsidRPr="005814BC" w:rsidRDefault="009809DE" w:rsidP="009809DE">
      <w:pPr>
        <w:numPr>
          <w:ilvl w:val="1"/>
          <w:numId w:val="2"/>
        </w:numPr>
        <w:tabs>
          <w:tab w:val="left" w:pos="567"/>
        </w:tabs>
        <w:suppressAutoHyphens/>
        <w:jc w:val="both"/>
      </w:pPr>
      <w:r>
        <w:t xml:space="preserve">Līgums sagatavots elektroniskā dokumenta veidā latviešu valodā uz </w:t>
      </w:r>
      <w:r w:rsidR="00B37818">
        <w:t>sešām</w:t>
      </w:r>
      <w:r>
        <w:t xml:space="preserve"> lapām ar pielikumiem:</w:t>
      </w:r>
    </w:p>
    <w:p w:rsidR="009809DE" w:rsidRDefault="009809DE" w:rsidP="009809DE">
      <w:pPr>
        <w:numPr>
          <w:ilvl w:val="2"/>
          <w:numId w:val="2"/>
        </w:numPr>
        <w:tabs>
          <w:tab w:val="left" w:pos="993"/>
        </w:tabs>
        <w:suppressAutoHyphens/>
        <w:jc w:val="both"/>
      </w:pPr>
      <w:r>
        <w:t>1.</w:t>
      </w:r>
      <w:r w:rsidRPr="005814BC">
        <w:t xml:space="preserve"> </w:t>
      </w:r>
      <w:r>
        <w:t>pielikums:</w:t>
      </w:r>
      <w:r w:rsidRPr="005814BC">
        <w:t xml:space="preserve"> </w:t>
      </w:r>
      <w:r>
        <w:t xml:space="preserve">“Tehniskā specifikācija </w:t>
      </w:r>
      <w:proofErr w:type="spellStart"/>
      <w:r>
        <w:t>kokskaidu</w:t>
      </w:r>
      <w:proofErr w:type="spellEnd"/>
      <w:r>
        <w:t xml:space="preserve"> granulu cenu aptaujai”;</w:t>
      </w:r>
    </w:p>
    <w:p w:rsidR="009809DE" w:rsidRPr="005814BC" w:rsidRDefault="009809DE" w:rsidP="009809DE">
      <w:pPr>
        <w:numPr>
          <w:ilvl w:val="2"/>
          <w:numId w:val="2"/>
        </w:numPr>
        <w:tabs>
          <w:tab w:val="left" w:pos="993"/>
        </w:tabs>
        <w:suppressAutoHyphens/>
        <w:jc w:val="both"/>
      </w:pPr>
      <w:proofErr w:type="spellStart"/>
      <w:r>
        <w:t>2.pielikums</w:t>
      </w:r>
      <w:proofErr w:type="spellEnd"/>
      <w:r>
        <w:t xml:space="preserve">: “Pieteikums un finanšu piedāvājums” </w:t>
      </w:r>
    </w:p>
    <w:p w:rsidR="009809DE" w:rsidRDefault="009809DE" w:rsidP="009809DE">
      <w:pPr>
        <w:widowControl w:val="0"/>
        <w:shd w:val="clear" w:color="auto" w:fill="FFFFFF"/>
        <w:tabs>
          <w:tab w:val="left" w:pos="461"/>
        </w:tabs>
        <w:autoSpaceDE w:val="0"/>
        <w:autoSpaceDN w:val="0"/>
        <w:adjustRightInd w:val="0"/>
        <w:spacing w:after="120"/>
        <w:jc w:val="center"/>
        <w:rPr>
          <w:b/>
        </w:rPr>
      </w:pPr>
    </w:p>
    <w:p w:rsidR="009809DE" w:rsidRPr="008F7C22" w:rsidRDefault="009809DE" w:rsidP="009809DE">
      <w:pPr>
        <w:widowControl w:val="0"/>
        <w:shd w:val="clear" w:color="auto" w:fill="FFFFFF"/>
        <w:tabs>
          <w:tab w:val="left" w:pos="461"/>
        </w:tabs>
        <w:autoSpaceDE w:val="0"/>
        <w:autoSpaceDN w:val="0"/>
        <w:adjustRightInd w:val="0"/>
        <w:spacing w:after="120"/>
        <w:jc w:val="center"/>
        <w:rPr>
          <w:b/>
        </w:rPr>
      </w:pPr>
      <w:r w:rsidRPr="008F7C22">
        <w:rPr>
          <w:b/>
        </w:rPr>
        <w:t>Pušu juridiskās adreses un rekvizīti:</w:t>
      </w:r>
    </w:p>
    <w:tbl>
      <w:tblPr>
        <w:tblW w:w="0" w:type="auto"/>
        <w:tblLook w:val="01E0" w:firstRow="1" w:lastRow="1" w:firstColumn="1" w:lastColumn="1" w:noHBand="0" w:noVBand="0"/>
      </w:tblPr>
      <w:tblGrid>
        <w:gridCol w:w="4621"/>
        <w:gridCol w:w="4621"/>
      </w:tblGrid>
      <w:tr w:rsidR="009809DE" w:rsidRPr="008F7C22" w:rsidTr="00003C88">
        <w:tc>
          <w:tcPr>
            <w:tcW w:w="4621" w:type="dxa"/>
            <w:shd w:val="clear" w:color="auto" w:fill="auto"/>
          </w:tcPr>
          <w:p w:rsidR="009809DE" w:rsidRPr="008F7C22" w:rsidRDefault="009809DE" w:rsidP="00003C88">
            <w:pPr>
              <w:widowControl w:val="0"/>
              <w:jc w:val="both"/>
              <w:rPr>
                <w:b/>
                <w:caps/>
              </w:rPr>
            </w:pPr>
            <w:r w:rsidRPr="008F7C22">
              <w:rPr>
                <w:b/>
              </w:rPr>
              <w:t>Pasūtītājs</w:t>
            </w:r>
            <w:r w:rsidRPr="008F7C22">
              <w:rPr>
                <w:b/>
                <w:caps/>
              </w:rPr>
              <w:t>:</w:t>
            </w:r>
          </w:p>
        </w:tc>
        <w:tc>
          <w:tcPr>
            <w:tcW w:w="4621" w:type="dxa"/>
            <w:shd w:val="clear" w:color="auto" w:fill="auto"/>
          </w:tcPr>
          <w:p w:rsidR="009809DE" w:rsidRPr="008F7C22" w:rsidRDefault="009809DE" w:rsidP="00003C88">
            <w:pPr>
              <w:widowControl w:val="0"/>
              <w:jc w:val="both"/>
              <w:rPr>
                <w:b/>
              </w:rPr>
            </w:pPr>
            <w:r w:rsidRPr="008F7C22">
              <w:rPr>
                <w:b/>
              </w:rPr>
              <w:t>Uzņēmējs:</w:t>
            </w:r>
          </w:p>
        </w:tc>
      </w:tr>
    </w:tbl>
    <w:p w:rsidR="00B37818" w:rsidRDefault="009809DE" w:rsidP="009809DE">
      <w:pPr>
        <w:widowControl w:val="0"/>
        <w:tabs>
          <w:tab w:val="left" w:pos="461"/>
        </w:tabs>
        <w:autoSpaceDE w:val="0"/>
        <w:autoSpaceDN w:val="0"/>
        <w:adjustRightInd w:val="0"/>
        <w:jc w:val="both"/>
      </w:pPr>
      <w:r w:rsidRPr="00BA7C9B">
        <w:t>S</w:t>
      </w:r>
      <w:r w:rsidR="00B37818">
        <w:t>abiedrība ar ierobežotu atbildību</w:t>
      </w:r>
    </w:p>
    <w:p w:rsidR="009809DE" w:rsidRDefault="009809DE" w:rsidP="009809DE">
      <w:pPr>
        <w:widowControl w:val="0"/>
        <w:tabs>
          <w:tab w:val="left" w:pos="461"/>
        </w:tabs>
        <w:autoSpaceDE w:val="0"/>
        <w:autoSpaceDN w:val="0"/>
        <w:adjustRightInd w:val="0"/>
        <w:jc w:val="both"/>
      </w:pPr>
      <w:r>
        <w:t>“Ķekavas nami”</w:t>
      </w:r>
    </w:p>
    <w:p w:rsidR="009809DE" w:rsidRDefault="009809DE" w:rsidP="009809DE">
      <w:pPr>
        <w:widowControl w:val="0"/>
        <w:tabs>
          <w:tab w:val="left" w:pos="461"/>
        </w:tabs>
        <w:autoSpaceDE w:val="0"/>
        <w:autoSpaceDN w:val="0"/>
        <w:adjustRightInd w:val="0"/>
        <w:jc w:val="both"/>
      </w:pPr>
      <w:proofErr w:type="spellStart"/>
      <w:r>
        <w:t>Reģ.Nr</w:t>
      </w:r>
      <w:proofErr w:type="spellEnd"/>
      <w:r>
        <w:t>. 40003359306</w:t>
      </w:r>
    </w:p>
    <w:p w:rsidR="009809DE" w:rsidRDefault="009809DE" w:rsidP="009809DE">
      <w:pPr>
        <w:widowControl w:val="0"/>
        <w:tabs>
          <w:tab w:val="left" w:pos="461"/>
        </w:tabs>
        <w:autoSpaceDE w:val="0"/>
        <w:autoSpaceDN w:val="0"/>
        <w:adjustRightInd w:val="0"/>
        <w:jc w:val="both"/>
      </w:pPr>
      <w:proofErr w:type="spellStart"/>
      <w:r>
        <w:t>Rāmavas</w:t>
      </w:r>
      <w:proofErr w:type="spellEnd"/>
      <w:r>
        <w:t xml:space="preserve"> iela 17, </w:t>
      </w:r>
      <w:proofErr w:type="spellStart"/>
      <w:r>
        <w:t>Rāmava</w:t>
      </w:r>
      <w:proofErr w:type="spellEnd"/>
      <w:r>
        <w:t>,</w:t>
      </w:r>
    </w:p>
    <w:p w:rsidR="009809DE" w:rsidRDefault="009809DE" w:rsidP="009809DE">
      <w:pPr>
        <w:widowControl w:val="0"/>
        <w:tabs>
          <w:tab w:val="left" w:pos="461"/>
        </w:tabs>
        <w:autoSpaceDE w:val="0"/>
        <w:autoSpaceDN w:val="0"/>
        <w:adjustRightInd w:val="0"/>
        <w:jc w:val="both"/>
      </w:pPr>
      <w:r>
        <w:t>Ķekavas pag., Ķekavas novads</w:t>
      </w:r>
    </w:p>
    <w:p w:rsidR="009809DE" w:rsidRDefault="009809DE" w:rsidP="009809DE">
      <w:pPr>
        <w:widowControl w:val="0"/>
        <w:tabs>
          <w:tab w:val="left" w:pos="461"/>
        </w:tabs>
        <w:autoSpaceDE w:val="0"/>
        <w:autoSpaceDN w:val="0"/>
        <w:adjustRightInd w:val="0"/>
        <w:jc w:val="both"/>
      </w:pPr>
      <w:r>
        <w:t>AS SEB Banka</w:t>
      </w:r>
    </w:p>
    <w:p w:rsidR="009809DE" w:rsidRDefault="009809DE" w:rsidP="009809DE">
      <w:pPr>
        <w:widowControl w:val="0"/>
        <w:tabs>
          <w:tab w:val="left" w:pos="461"/>
        </w:tabs>
        <w:autoSpaceDE w:val="0"/>
        <w:autoSpaceDN w:val="0"/>
        <w:adjustRightInd w:val="0"/>
        <w:jc w:val="both"/>
      </w:pPr>
      <w:proofErr w:type="spellStart"/>
      <w:r w:rsidRPr="00BA7C9B">
        <w:t>LV18UNLA000300160902</w:t>
      </w:r>
      <w:r>
        <w:t>7</w:t>
      </w:r>
      <w:proofErr w:type="spellEnd"/>
    </w:p>
    <w:p w:rsidR="009809DE" w:rsidRDefault="009809DE" w:rsidP="009809DE">
      <w:pPr>
        <w:widowControl w:val="0"/>
        <w:tabs>
          <w:tab w:val="left" w:pos="461"/>
        </w:tabs>
        <w:autoSpaceDE w:val="0"/>
        <w:autoSpaceDN w:val="0"/>
        <w:adjustRightInd w:val="0"/>
        <w:jc w:val="both"/>
      </w:pPr>
      <w:r>
        <w:t>Tālr. 67892848</w:t>
      </w:r>
    </w:p>
    <w:p w:rsidR="009809DE" w:rsidRDefault="009809DE" w:rsidP="009809DE">
      <w:pPr>
        <w:widowControl w:val="0"/>
        <w:tabs>
          <w:tab w:val="left" w:pos="461"/>
        </w:tabs>
        <w:autoSpaceDE w:val="0"/>
        <w:autoSpaceDN w:val="0"/>
        <w:adjustRightInd w:val="0"/>
        <w:jc w:val="both"/>
        <w:rPr>
          <w:rStyle w:val="Hyperlink"/>
        </w:rPr>
      </w:pPr>
      <w:r w:rsidRPr="00BA7C9B">
        <w:t xml:space="preserve">e-pasts : </w:t>
      </w:r>
      <w:hyperlink r:id="rId8" w:history="1">
        <w:proofErr w:type="spellStart"/>
        <w:r w:rsidRPr="00BA7C9B">
          <w:rPr>
            <w:rStyle w:val="Hyperlink"/>
          </w:rPr>
          <w:t>info@kekavasnami.lv</w:t>
        </w:r>
        <w:proofErr w:type="spellEnd"/>
      </w:hyperlink>
    </w:p>
    <w:p w:rsidR="009809DE" w:rsidRDefault="009809DE" w:rsidP="009809DE">
      <w:pPr>
        <w:widowControl w:val="0"/>
        <w:tabs>
          <w:tab w:val="left" w:pos="461"/>
        </w:tabs>
        <w:autoSpaceDE w:val="0"/>
        <w:autoSpaceDN w:val="0"/>
        <w:adjustRightInd w:val="0"/>
        <w:jc w:val="both"/>
      </w:pPr>
    </w:p>
    <w:p w:rsidR="009809DE" w:rsidRDefault="009809DE" w:rsidP="009809DE">
      <w:proofErr w:type="spellStart"/>
      <w:r>
        <w:t>R.Lācis</w:t>
      </w:r>
      <w:proofErr w:type="spellEnd"/>
    </w:p>
    <w:p w:rsidR="009809DE" w:rsidRDefault="009809DE" w:rsidP="009809DE">
      <w:proofErr w:type="spellStart"/>
      <w:r>
        <w:t>E.Mencis</w:t>
      </w:r>
      <w:bookmarkEnd w:id="0"/>
      <w:proofErr w:type="spellEnd"/>
    </w:p>
    <w:bookmarkEnd w:id="1"/>
    <w:p w:rsidR="009809DE" w:rsidRDefault="009809DE" w:rsidP="009809DE"/>
    <w:p w:rsidR="009809DE" w:rsidRPr="007F5423" w:rsidRDefault="009809DE" w:rsidP="009809DE">
      <w:pPr>
        <w:jc w:val="center"/>
      </w:pPr>
      <w:r w:rsidRPr="002948A9">
        <w:rPr>
          <w:rFonts w:eastAsia="Calibri"/>
          <w:sz w:val="22"/>
          <w:szCs w:val="22"/>
        </w:rPr>
        <w:t>ŠIS DOKUMENTS IR PARAKSTĪTS AR DROŠU ELEKTRONISKO PARAKSTU UN SATUR LAIKA ZĪMOGU</w:t>
      </w:r>
    </w:p>
    <w:p w:rsidR="00B05B91" w:rsidRDefault="007E280A"/>
    <w:sectPr w:rsidR="00B05B91" w:rsidSect="009809DE">
      <w:headerReference w:type="default" r:id="rId9"/>
      <w:footerReference w:type="even" r:id="rId10"/>
      <w:footerReference w:type="default" r:id="rId11"/>
      <w:headerReference w:type="first" r:id="rId12"/>
      <w:pgSz w:w="12240" w:h="15840" w:code="1"/>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80A" w:rsidRDefault="007E280A" w:rsidP="009809DE">
      <w:r>
        <w:separator/>
      </w:r>
    </w:p>
  </w:endnote>
  <w:endnote w:type="continuationSeparator" w:id="0">
    <w:p w:rsidR="007E280A" w:rsidRDefault="007E280A" w:rsidP="0098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AF5" w:rsidRDefault="00D22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1AF5" w:rsidRDefault="007E28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965920"/>
      <w:docPartObj>
        <w:docPartGallery w:val="Page Numbers (Bottom of Page)"/>
        <w:docPartUnique/>
      </w:docPartObj>
    </w:sdtPr>
    <w:sdtEndPr/>
    <w:sdtContent>
      <w:p w:rsidR="00931AF5" w:rsidRDefault="00D22393">
        <w:pPr>
          <w:pStyle w:val="Footer"/>
          <w:jc w:val="right"/>
        </w:pPr>
        <w:r>
          <w:fldChar w:fldCharType="begin"/>
        </w:r>
        <w:r>
          <w:instrText>PAGE   \* MERGEFORMAT</w:instrText>
        </w:r>
        <w:r>
          <w:fldChar w:fldCharType="separate"/>
        </w:r>
        <w:r>
          <w:t>2</w:t>
        </w:r>
        <w:r>
          <w:fldChar w:fldCharType="end"/>
        </w:r>
      </w:p>
    </w:sdtContent>
  </w:sdt>
  <w:p w:rsidR="00931AF5" w:rsidRDefault="007E28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80A" w:rsidRDefault="007E280A" w:rsidP="009809DE">
      <w:r>
        <w:separator/>
      </w:r>
    </w:p>
  </w:footnote>
  <w:footnote w:type="continuationSeparator" w:id="0">
    <w:p w:rsidR="007E280A" w:rsidRDefault="007E280A" w:rsidP="009809DE">
      <w:r>
        <w:continuationSeparator/>
      </w:r>
    </w:p>
  </w:footnote>
  <w:footnote w:id="1">
    <w:p w:rsidR="009809DE" w:rsidRDefault="009809DE" w:rsidP="009809DE">
      <w:pPr>
        <w:pStyle w:val="FootnoteText"/>
      </w:pPr>
      <w:r>
        <w:rPr>
          <w:rStyle w:val="FootnoteReference"/>
        </w:rPr>
        <w:footnoteRef/>
      </w:r>
      <w:r>
        <w:t xml:space="preserve"> </w:t>
      </w:r>
      <w:r w:rsidRPr="006B3EEF">
        <w:t>Dokumenta parakstīšanas datums ir pēdējā pievienotā droša elektroniskā paraksta laika zīmoga datums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AF5" w:rsidRPr="00F10FB6" w:rsidRDefault="00D22393" w:rsidP="000F185A">
    <w:pPr>
      <w:pStyle w:val="Header"/>
    </w:pPr>
    <w:r w:rsidRPr="00F10F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AF5" w:rsidRDefault="007E280A" w:rsidP="000F185A">
    <w:pPr>
      <w:pStyle w:val="Header"/>
      <w:jc w:val="center"/>
      <w:rPr>
        <w:rFonts w:ascii="Verdana" w:hAnsi="Verdana"/>
        <w:color w:val="0F0F0F"/>
        <w:sz w:val="17"/>
        <w:szCs w:val="17"/>
      </w:rPr>
    </w:pPr>
  </w:p>
  <w:p w:rsidR="00931AF5" w:rsidRDefault="007E280A">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931AF5">
      <w:tc>
        <w:tcPr>
          <w:tcW w:w="4264" w:type="dxa"/>
        </w:tcPr>
        <w:p w:rsidR="00931AF5" w:rsidRDefault="007E280A">
          <w:pPr>
            <w:pStyle w:val="Header"/>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931AF5">
            <w:tc>
              <w:tcPr>
                <w:tcW w:w="4264" w:type="dxa"/>
              </w:tcPr>
              <w:p w:rsidR="00931AF5" w:rsidRDefault="007E280A" w:rsidP="000F185A">
                <w:pPr>
                  <w:pStyle w:val="Header"/>
                  <w:jc w:val="right"/>
                  <w:rPr>
                    <w:rFonts w:ascii="Arial" w:hAnsi="Arial" w:cs="Arial"/>
                    <w:sz w:val="16"/>
                    <w:szCs w:val="16"/>
                  </w:rPr>
                </w:pPr>
              </w:p>
            </w:tc>
          </w:tr>
        </w:tbl>
        <w:p w:rsidR="00931AF5" w:rsidRDefault="007E280A">
          <w:pPr>
            <w:jc w:val="right"/>
            <w:rPr>
              <w:rFonts w:ascii="Arial" w:hAnsi="Arial" w:cs="Arial"/>
              <w:color w:val="00B0F0"/>
              <w:sz w:val="16"/>
              <w:szCs w:val="16"/>
            </w:rPr>
          </w:pPr>
        </w:p>
      </w:tc>
    </w:tr>
  </w:tbl>
  <w:p w:rsidR="00931AF5" w:rsidRDefault="007E280A">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2A165501"/>
    <w:multiLevelType w:val="multilevel"/>
    <w:tmpl w:val="09FE94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DE"/>
    <w:rsid w:val="000D44F2"/>
    <w:rsid w:val="00162A33"/>
    <w:rsid w:val="001A0C95"/>
    <w:rsid w:val="001C0DB1"/>
    <w:rsid w:val="001C3188"/>
    <w:rsid w:val="00200D8A"/>
    <w:rsid w:val="00317C29"/>
    <w:rsid w:val="003B355A"/>
    <w:rsid w:val="00504F9E"/>
    <w:rsid w:val="00545C4D"/>
    <w:rsid w:val="006202ED"/>
    <w:rsid w:val="00702267"/>
    <w:rsid w:val="007E280A"/>
    <w:rsid w:val="007F47DC"/>
    <w:rsid w:val="0089321B"/>
    <w:rsid w:val="009809DE"/>
    <w:rsid w:val="00A21A3A"/>
    <w:rsid w:val="00AC2BF0"/>
    <w:rsid w:val="00B37818"/>
    <w:rsid w:val="00C430EA"/>
    <w:rsid w:val="00CF378F"/>
    <w:rsid w:val="00D22393"/>
    <w:rsid w:val="00DA52FA"/>
    <w:rsid w:val="00DF3A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7236"/>
  <w15:chartTrackingRefBased/>
  <w15:docId w15:val="{5167D90B-64B0-442A-922C-24E8E834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9D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04F9E"/>
    <w:pPr>
      <w:framePr w:w="7920" w:h="1980" w:hRule="exact" w:hSpace="180" w:wrap="auto" w:hAnchor="page" w:xAlign="center" w:yAlign="bottom"/>
      <w:ind w:left="2880"/>
    </w:pPr>
    <w:rPr>
      <w:rFonts w:asciiTheme="majorHAnsi" w:eastAsiaTheme="majorEastAsia" w:hAnsiTheme="majorHAnsi" w:cstheme="majorBidi"/>
      <w:b/>
      <w:sz w:val="36"/>
    </w:rPr>
  </w:style>
  <w:style w:type="paragraph" w:styleId="Header">
    <w:name w:val="header"/>
    <w:aliases w:val="Char1, Char,Char2,Char21"/>
    <w:basedOn w:val="Normal"/>
    <w:link w:val="HeaderChar"/>
    <w:uiPriority w:val="99"/>
    <w:unhideWhenUsed/>
    <w:rsid w:val="009809DE"/>
    <w:pPr>
      <w:tabs>
        <w:tab w:val="center" w:pos="4680"/>
        <w:tab w:val="right" w:pos="9360"/>
      </w:tabs>
    </w:pPr>
  </w:style>
  <w:style w:type="character" w:customStyle="1" w:styleId="HeaderChar">
    <w:name w:val="Header Char"/>
    <w:aliases w:val="Char1 Char, Char Char,Char2 Char,Char21 Char"/>
    <w:basedOn w:val="DefaultParagraphFont"/>
    <w:link w:val="Header"/>
    <w:uiPriority w:val="99"/>
    <w:rsid w:val="009809D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809DE"/>
    <w:pPr>
      <w:tabs>
        <w:tab w:val="center" w:pos="4680"/>
        <w:tab w:val="right" w:pos="9360"/>
      </w:tabs>
    </w:pPr>
  </w:style>
  <w:style w:type="character" w:customStyle="1" w:styleId="FooterChar">
    <w:name w:val="Footer Char"/>
    <w:basedOn w:val="DefaultParagraphFont"/>
    <w:link w:val="Footer"/>
    <w:uiPriority w:val="99"/>
    <w:rsid w:val="009809DE"/>
    <w:rPr>
      <w:rFonts w:ascii="Times New Roman" w:eastAsia="Times New Roman" w:hAnsi="Times New Roman" w:cs="Times New Roman"/>
      <w:sz w:val="24"/>
      <w:szCs w:val="24"/>
      <w:lang w:eastAsia="lv-LV"/>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2"/>
    <w:basedOn w:val="Normal"/>
    <w:link w:val="ListParagraphChar"/>
    <w:uiPriority w:val="99"/>
    <w:qFormat/>
    <w:rsid w:val="009809DE"/>
    <w:pPr>
      <w:ind w:left="720"/>
      <w:contextualSpacing/>
    </w:p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iPriority w:val="99"/>
    <w:unhideWhenUsed/>
    <w:qFormat/>
    <w:rsid w:val="009809DE"/>
    <w:rPr>
      <w:sz w:val="20"/>
      <w:szCs w:val="20"/>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basedOn w:val="DefaultParagraphFont"/>
    <w:link w:val="FootnoteText"/>
    <w:uiPriority w:val="99"/>
    <w:qFormat/>
    <w:rsid w:val="009809DE"/>
    <w:rPr>
      <w:rFonts w:ascii="Times New Roman" w:eastAsia="Times New Roman" w:hAnsi="Times New Roman" w:cs="Times New Roman"/>
      <w:sz w:val="20"/>
      <w:szCs w:val="20"/>
      <w:lang w:eastAsia="lv-LV"/>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iPriority w:val="99"/>
    <w:unhideWhenUsed/>
    <w:qFormat/>
    <w:rsid w:val="009809DE"/>
    <w:rPr>
      <w:vertAlign w:val="superscript"/>
    </w:rPr>
  </w:style>
  <w:style w:type="character" w:styleId="Hyperlink">
    <w:name w:val="Hyperlink"/>
    <w:uiPriority w:val="99"/>
    <w:unhideWhenUsed/>
    <w:rsid w:val="009809DE"/>
    <w:rPr>
      <w:color w:val="0000FF"/>
      <w:u w:val="single"/>
    </w:rPr>
  </w:style>
  <w:style w:type="paragraph" w:customStyle="1" w:styleId="Punkts">
    <w:name w:val="Punkts"/>
    <w:basedOn w:val="Normal"/>
    <w:next w:val="Apakpunkts"/>
    <w:uiPriority w:val="99"/>
    <w:rsid w:val="009809DE"/>
    <w:pPr>
      <w:numPr>
        <w:numId w:val="1"/>
      </w:numPr>
    </w:pPr>
    <w:rPr>
      <w:rFonts w:ascii="Arial" w:hAnsi="Arial"/>
      <w:b/>
      <w:sz w:val="20"/>
    </w:rPr>
  </w:style>
  <w:style w:type="paragraph" w:customStyle="1" w:styleId="Apakpunkts">
    <w:name w:val="Apakšpunkts"/>
    <w:basedOn w:val="Normal"/>
    <w:uiPriority w:val="99"/>
    <w:qFormat/>
    <w:rsid w:val="009809DE"/>
    <w:pPr>
      <w:numPr>
        <w:ilvl w:val="1"/>
        <w:numId w:val="1"/>
      </w:numPr>
    </w:pPr>
    <w:rPr>
      <w:rFonts w:ascii="Arial" w:hAnsi="Arial"/>
      <w:b/>
      <w:sz w:val="20"/>
    </w:rPr>
  </w:style>
  <w:style w:type="paragraph" w:customStyle="1" w:styleId="Paragrfs">
    <w:name w:val="Paragrāfs"/>
    <w:basedOn w:val="Normal"/>
    <w:next w:val="Normal"/>
    <w:rsid w:val="009809DE"/>
    <w:pPr>
      <w:numPr>
        <w:ilvl w:val="2"/>
        <w:numId w:val="1"/>
      </w:numPr>
      <w:jc w:val="both"/>
    </w:pPr>
    <w:rPr>
      <w:rFonts w:ascii="Arial" w:hAnsi="Arial"/>
      <w:sz w:val="20"/>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99"/>
    <w:qFormat/>
    <w:rsid w:val="009809DE"/>
    <w:rPr>
      <w:rFonts w:ascii="Times New Roman" w:eastAsia="Times New Roman" w:hAnsi="Times New Roman" w:cs="Times New Roman"/>
      <w:sz w:val="24"/>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uiPriority w:val="99"/>
    <w:rsid w:val="009809DE"/>
    <w:pPr>
      <w:spacing w:after="120"/>
    </w:pPr>
  </w:style>
  <w:style w:type="character" w:customStyle="1" w:styleId="BodyTextChar">
    <w:name w:val="Body Text Char"/>
    <w:basedOn w:val="DefaultParagraphFont"/>
    <w:uiPriority w:val="99"/>
    <w:semiHidden/>
    <w:rsid w:val="009809DE"/>
    <w:rPr>
      <w:rFonts w:ascii="Times New Roman" w:eastAsia="Times New Roman" w:hAnsi="Times New Roman" w:cs="Times New Roman"/>
      <w:sz w:val="24"/>
      <w:szCs w:val="24"/>
      <w:lang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uvlaka 3 Char,plain Char1,b1 Char"/>
    <w:link w:val="BodyText"/>
    <w:uiPriority w:val="99"/>
    <w:rsid w:val="009809DE"/>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unhideWhenUsed/>
    <w:rsid w:val="009809DE"/>
    <w:pPr>
      <w:spacing w:after="120" w:line="480" w:lineRule="auto"/>
    </w:pPr>
  </w:style>
  <w:style w:type="character" w:customStyle="1" w:styleId="BodyText2Char">
    <w:name w:val="Body Text 2 Char"/>
    <w:basedOn w:val="DefaultParagraphFont"/>
    <w:link w:val="BodyText2"/>
    <w:uiPriority w:val="99"/>
    <w:rsid w:val="009809DE"/>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unhideWhenUsed/>
    <w:rsid w:val="009809DE"/>
    <w:pPr>
      <w:spacing w:after="120"/>
      <w:ind w:left="283"/>
    </w:pPr>
    <w:rPr>
      <w:sz w:val="16"/>
      <w:szCs w:val="16"/>
    </w:rPr>
  </w:style>
  <w:style w:type="character" w:customStyle="1" w:styleId="BodyTextIndent3Char">
    <w:name w:val="Body Text Indent 3 Char"/>
    <w:basedOn w:val="DefaultParagraphFont"/>
    <w:link w:val="BodyTextIndent3"/>
    <w:uiPriority w:val="99"/>
    <w:rsid w:val="009809DE"/>
    <w:rPr>
      <w:rFonts w:ascii="Times New Roman" w:eastAsia="Times New Roman" w:hAnsi="Times New Roman" w:cs="Times New Roman"/>
      <w:sz w:val="16"/>
      <w:szCs w:val="16"/>
      <w:lang w:eastAsia="lv-LV"/>
    </w:rPr>
  </w:style>
  <w:style w:type="character" w:styleId="PageNumber">
    <w:name w:val="page number"/>
    <w:basedOn w:val="DefaultParagraphFont"/>
    <w:rsid w:val="009809DE"/>
  </w:style>
  <w:style w:type="paragraph" w:styleId="BodyTextIndent">
    <w:name w:val="Body Text Indent"/>
    <w:basedOn w:val="Normal"/>
    <w:link w:val="BodyTextIndentChar"/>
    <w:uiPriority w:val="99"/>
    <w:unhideWhenUsed/>
    <w:rsid w:val="009809DE"/>
    <w:pPr>
      <w:spacing w:after="120"/>
      <w:ind w:left="283"/>
    </w:pPr>
  </w:style>
  <w:style w:type="character" w:customStyle="1" w:styleId="BodyTextIndentChar">
    <w:name w:val="Body Text Indent Char"/>
    <w:basedOn w:val="DefaultParagraphFont"/>
    <w:link w:val="BodyTextIndent"/>
    <w:uiPriority w:val="99"/>
    <w:rsid w:val="009809DE"/>
    <w:rPr>
      <w:rFonts w:ascii="Times New Roman" w:eastAsia="Times New Roman" w:hAnsi="Times New Roman" w:cs="Times New Roman"/>
      <w:sz w:val="24"/>
      <w:szCs w:val="24"/>
      <w:lang w:eastAsia="lv-LV"/>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9809DE"/>
    <w:pPr>
      <w:spacing w:after="160" w:line="240" w:lineRule="exact"/>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kavasnam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gnis.sula@kekavasnami.l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11749</Words>
  <Characters>6698</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Ilgonis</dc:creator>
  <cp:keywords/>
  <dc:description/>
  <cp:lastModifiedBy>Ilgonis</cp:lastModifiedBy>
  <cp:revision>6</cp:revision>
  <cp:lastPrinted>2024-08-29T06:57:00Z</cp:lastPrinted>
  <dcterms:created xsi:type="dcterms:W3CDTF">2024-07-09T06:44:00Z</dcterms:created>
  <dcterms:modified xsi:type="dcterms:W3CDTF">2024-08-29T06:58:00Z</dcterms:modified>
</cp:coreProperties>
</file>