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5A75" w:rsidRPr="004709A6" w:rsidRDefault="00665A75" w:rsidP="00665A75">
      <w:pPr>
        <w:jc w:val="center"/>
        <w:rPr>
          <w:rFonts w:ascii="Times New Roman" w:hAnsi="Times New Roman" w:cs="Times New Roman"/>
          <w:sz w:val="24"/>
          <w:szCs w:val="24"/>
        </w:rPr>
      </w:pPr>
      <w:r w:rsidRPr="004709A6">
        <w:rPr>
          <w:rFonts w:ascii="Times New Roman" w:hAnsi="Times New Roman" w:cs="Times New Roman"/>
          <w:sz w:val="24"/>
          <w:szCs w:val="24"/>
        </w:rPr>
        <w:t>Nolikums cenu aptaujai</w:t>
      </w:r>
    </w:p>
    <w:p w:rsidR="00665A75" w:rsidRPr="005C21F3" w:rsidRDefault="00665A75" w:rsidP="00665A75">
      <w:pPr>
        <w:jc w:val="center"/>
        <w:rPr>
          <w:b/>
        </w:rPr>
      </w:pPr>
      <w:r w:rsidRPr="005C21F3">
        <w:rPr>
          <w:rFonts w:ascii="Times New Roman" w:eastAsia="Times New Roman" w:hAnsi="Times New Roman" w:cs="Times New Roman"/>
          <w:b/>
          <w:sz w:val="24"/>
          <w:szCs w:val="24"/>
        </w:rPr>
        <w:t>Topogrāfiskā plāna izstrāde lietus kanalizācijas būvniecības ieceres dokumentācijas izstrādei</w:t>
      </w:r>
    </w:p>
    <w:p w:rsidR="00665A75" w:rsidRPr="00944E30" w:rsidRDefault="00665A75" w:rsidP="00665A75">
      <w:pPr>
        <w:numPr>
          <w:ilvl w:val="0"/>
          <w:numId w:val="3"/>
        </w:numPr>
        <w:tabs>
          <w:tab w:val="left" w:pos="0"/>
          <w:tab w:val="num" w:pos="426"/>
        </w:tabs>
        <w:suppressAutoHyphens/>
        <w:spacing w:before="120" w:after="8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bookmarkStart w:id="0" w:name="_Ref274582254"/>
      <w:r w:rsidRPr="00944E30">
        <w:rPr>
          <w:rFonts w:ascii="Times New Roman" w:hAnsi="Times New Roman" w:cs="Times New Roman"/>
          <w:b/>
          <w:sz w:val="24"/>
          <w:szCs w:val="24"/>
        </w:rPr>
        <w:t>Pasūtītājs un kontaktpersonas</w:t>
      </w:r>
    </w:p>
    <w:p w:rsidR="00665A75" w:rsidRPr="000716D0" w:rsidRDefault="00665A75" w:rsidP="00665A75">
      <w:pPr>
        <w:pStyle w:val="Sarakstarindkopa"/>
        <w:numPr>
          <w:ilvl w:val="1"/>
          <w:numId w:val="2"/>
        </w:numPr>
        <w:spacing w:before="120" w:after="120" w:line="276" w:lineRule="auto"/>
        <w:ind w:left="567" w:hanging="567"/>
        <w:jc w:val="both"/>
        <w:rPr>
          <w:rFonts w:eastAsia="Calibri"/>
          <w:color w:val="000000" w:themeColor="text1"/>
        </w:rPr>
      </w:pPr>
      <w:r w:rsidRPr="000716D0">
        <w:rPr>
          <w:rFonts w:eastAsia="Calibri"/>
          <w:color w:val="000000" w:themeColor="text1"/>
        </w:rPr>
        <w:t xml:space="preserve"> Pasūtītājs: Sabiedrība ar ierobežotu atbildību “Ķekavas nami”, vienotais reģistrācijas </w:t>
      </w:r>
      <w:proofErr w:type="spellStart"/>
      <w:r w:rsidRPr="000716D0">
        <w:rPr>
          <w:rFonts w:eastAsia="Calibri"/>
          <w:color w:val="000000" w:themeColor="text1"/>
        </w:rPr>
        <w:t>Nr.40003359306</w:t>
      </w:r>
      <w:proofErr w:type="spellEnd"/>
      <w:r w:rsidRPr="000716D0">
        <w:rPr>
          <w:rFonts w:eastAsia="Calibri"/>
          <w:color w:val="000000" w:themeColor="text1"/>
        </w:rPr>
        <w:t xml:space="preserve">, juridiskā adrese: Rāmavas iela 17, </w:t>
      </w:r>
      <w:proofErr w:type="spellStart"/>
      <w:r w:rsidRPr="000716D0">
        <w:rPr>
          <w:rFonts w:eastAsia="Calibri"/>
          <w:color w:val="000000" w:themeColor="text1"/>
        </w:rPr>
        <w:t>Rāmava</w:t>
      </w:r>
      <w:proofErr w:type="spellEnd"/>
      <w:r w:rsidRPr="000716D0">
        <w:rPr>
          <w:rFonts w:eastAsia="Calibri"/>
          <w:color w:val="000000" w:themeColor="text1"/>
        </w:rPr>
        <w:t xml:space="preserve">, Ķekavas pagasts, Ķekavas novads, LV-2111, e-pasts: </w:t>
      </w:r>
      <w:hyperlink r:id="rId5" w:history="1">
        <w:proofErr w:type="spellStart"/>
        <w:r w:rsidRPr="000716D0">
          <w:rPr>
            <w:rStyle w:val="Hipersaite"/>
            <w:rFonts w:eastAsia="Calibri"/>
          </w:rPr>
          <w:t>info@kekavasnami.lv</w:t>
        </w:r>
        <w:proofErr w:type="spellEnd"/>
      </w:hyperlink>
      <w:r w:rsidRPr="000716D0">
        <w:rPr>
          <w:rFonts w:eastAsia="Calibri"/>
          <w:color w:val="000000" w:themeColor="text1"/>
          <w:u w:val="single"/>
        </w:rPr>
        <w:t xml:space="preserve">  </w:t>
      </w:r>
      <w:r w:rsidRPr="000716D0">
        <w:rPr>
          <w:rFonts w:eastAsia="Calibri"/>
          <w:color w:val="000000" w:themeColor="text1"/>
        </w:rPr>
        <w:t xml:space="preserve">(turpmāk – Pasūtītājs). </w:t>
      </w:r>
    </w:p>
    <w:p w:rsidR="00665A75" w:rsidRPr="000716D0" w:rsidRDefault="00665A75" w:rsidP="00665A75">
      <w:pPr>
        <w:pStyle w:val="Sarakstarindkopa"/>
        <w:numPr>
          <w:ilvl w:val="1"/>
          <w:numId w:val="2"/>
        </w:numPr>
        <w:spacing w:before="120" w:after="120" w:line="276" w:lineRule="auto"/>
        <w:ind w:left="567" w:hanging="567"/>
        <w:jc w:val="both"/>
        <w:rPr>
          <w:rFonts w:eastAsia="Calibri"/>
          <w:color w:val="000000" w:themeColor="text1"/>
        </w:rPr>
      </w:pPr>
      <w:r w:rsidRPr="000716D0">
        <w:rPr>
          <w:rFonts w:eastAsia="Calibri"/>
          <w:color w:val="000000" w:themeColor="text1"/>
        </w:rPr>
        <w:t xml:space="preserve">Cenu aptaujas (turpmāk – Iepirkums) procedūru veic ar Pasūtītāja </w:t>
      </w:r>
      <w:r w:rsidRPr="000716D0">
        <w:t xml:space="preserve">SIA „Ķekavas nami” </w:t>
      </w:r>
      <w:r w:rsidRPr="000716D0">
        <w:rPr>
          <w:rFonts w:eastAsia="Calibri"/>
          <w:color w:val="000000"/>
        </w:rPr>
        <w:t xml:space="preserve">2024. gada </w:t>
      </w:r>
      <w:proofErr w:type="spellStart"/>
      <w:r w:rsidRPr="000716D0">
        <w:rPr>
          <w:rFonts w:eastAsia="Calibri"/>
          <w:color w:val="000000"/>
        </w:rPr>
        <w:t>15.janvāra</w:t>
      </w:r>
      <w:proofErr w:type="spellEnd"/>
      <w:r w:rsidRPr="000716D0">
        <w:rPr>
          <w:rFonts w:eastAsia="Calibri"/>
          <w:color w:val="000000"/>
        </w:rPr>
        <w:t xml:space="preserve"> valdes sēdes protokola </w:t>
      </w:r>
      <w:proofErr w:type="spellStart"/>
      <w:r w:rsidRPr="000716D0">
        <w:rPr>
          <w:rFonts w:eastAsia="Calibri"/>
          <w:color w:val="000000"/>
        </w:rPr>
        <w:t>Nr.2</w:t>
      </w:r>
      <w:proofErr w:type="spellEnd"/>
      <w:r w:rsidRPr="000716D0">
        <w:rPr>
          <w:rFonts w:eastAsia="Calibri"/>
          <w:color w:val="000000"/>
        </w:rPr>
        <w:t xml:space="preserve">-2024 </w:t>
      </w:r>
      <w:proofErr w:type="spellStart"/>
      <w:r w:rsidRPr="000716D0">
        <w:rPr>
          <w:rFonts w:eastAsia="Calibri"/>
          <w:color w:val="000000"/>
        </w:rPr>
        <w:t>2.punktu</w:t>
      </w:r>
      <w:proofErr w:type="spellEnd"/>
      <w:r w:rsidRPr="000716D0">
        <w:rPr>
          <w:rFonts w:eastAsia="Calibri"/>
          <w:color w:val="000000" w:themeColor="text1"/>
        </w:rPr>
        <w:t xml:space="preserve"> apstiprināta Iepirkuma komisija (turpmāk – Iepirkuma komisija). </w:t>
      </w:r>
    </w:p>
    <w:p w:rsidR="00665A75" w:rsidRPr="00E74070" w:rsidRDefault="00665A75" w:rsidP="00665A75">
      <w:pPr>
        <w:pStyle w:val="Sarakstarindkopa"/>
        <w:numPr>
          <w:ilvl w:val="1"/>
          <w:numId w:val="2"/>
        </w:numPr>
        <w:spacing w:before="120" w:after="120" w:line="276" w:lineRule="auto"/>
        <w:ind w:left="567" w:hanging="567"/>
        <w:jc w:val="both"/>
        <w:rPr>
          <w:rFonts w:eastAsia="Calibri"/>
          <w:color w:val="000000" w:themeColor="text1"/>
        </w:rPr>
      </w:pPr>
      <w:r w:rsidRPr="000716D0">
        <w:rPr>
          <w:color w:val="000000" w:themeColor="text1"/>
        </w:rPr>
        <w:t xml:space="preserve">Iepirkuma nolikums </w:t>
      </w:r>
      <w:r w:rsidRPr="000716D0">
        <w:rPr>
          <w:rFonts w:eastAsia="Calibri"/>
        </w:rPr>
        <w:t xml:space="preserve">apstiprināts iepirkumu komisijas </w:t>
      </w:r>
      <w:proofErr w:type="spellStart"/>
      <w:r w:rsidRPr="00522A10">
        <w:rPr>
          <w:rFonts w:eastAsia="Calibri"/>
        </w:rPr>
        <w:t>202</w:t>
      </w:r>
      <w:r w:rsidR="005C21F3">
        <w:rPr>
          <w:rFonts w:eastAsia="Calibri"/>
        </w:rPr>
        <w:t>6</w:t>
      </w:r>
      <w:r w:rsidRPr="00522A10">
        <w:rPr>
          <w:rFonts w:eastAsia="Calibri"/>
        </w:rPr>
        <w:t>.gada</w:t>
      </w:r>
      <w:proofErr w:type="spellEnd"/>
      <w:r w:rsidRPr="00522A10">
        <w:rPr>
          <w:rFonts w:eastAsia="Calibri"/>
        </w:rPr>
        <w:t xml:space="preserve"> </w:t>
      </w:r>
      <w:proofErr w:type="spellStart"/>
      <w:r w:rsidR="005C21F3">
        <w:rPr>
          <w:rFonts w:eastAsia="Calibri"/>
        </w:rPr>
        <w:t>7</w:t>
      </w:r>
      <w:r>
        <w:rPr>
          <w:rFonts w:eastAsia="Calibri"/>
        </w:rPr>
        <w:t>,</w:t>
      </w:r>
      <w:r w:rsidR="005C21F3">
        <w:rPr>
          <w:rFonts w:eastAsia="Calibri"/>
        </w:rPr>
        <w:t>oktobra</w:t>
      </w:r>
      <w:proofErr w:type="spellEnd"/>
      <w:r w:rsidRPr="00E74070">
        <w:rPr>
          <w:rFonts w:eastAsia="Calibri"/>
        </w:rPr>
        <w:t xml:space="preserve"> sēdē.</w:t>
      </w:r>
    </w:p>
    <w:p w:rsidR="00665A75" w:rsidRPr="000716D0" w:rsidRDefault="00665A75" w:rsidP="00665A75">
      <w:pPr>
        <w:pStyle w:val="Sarakstarindkopa"/>
        <w:numPr>
          <w:ilvl w:val="1"/>
          <w:numId w:val="2"/>
        </w:numPr>
        <w:tabs>
          <w:tab w:val="num" w:pos="854"/>
        </w:tabs>
        <w:spacing w:before="120"/>
        <w:ind w:hanging="644"/>
        <w:contextualSpacing w:val="0"/>
        <w:jc w:val="both"/>
        <w:rPr>
          <w:rFonts w:eastAsia="Calibri"/>
          <w:b/>
          <w:color w:val="000000" w:themeColor="text1"/>
          <w:u w:val="single"/>
        </w:rPr>
      </w:pPr>
      <w:r w:rsidRPr="000716D0">
        <w:rPr>
          <w:rFonts w:eastAsia="Calibri"/>
          <w:color w:val="000000" w:themeColor="text1"/>
        </w:rPr>
        <w:t xml:space="preserve">Kontaktpersonas par: </w:t>
      </w:r>
    </w:p>
    <w:p w:rsidR="00665A75" w:rsidRPr="000716D0" w:rsidRDefault="00665A75" w:rsidP="00665A75">
      <w:pPr>
        <w:pStyle w:val="Sarakstarindkopa"/>
        <w:numPr>
          <w:ilvl w:val="2"/>
          <w:numId w:val="2"/>
        </w:numPr>
        <w:tabs>
          <w:tab w:val="num" w:pos="854"/>
        </w:tabs>
        <w:spacing w:before="120"/>
        <w:contextualSpacing w:val="0"/>
        <w:jc w:val="both"/>
        <w:rPr>
          <w:rFonts w:eastAsia="Calibri"/>
          <w:b/>
          <w:color w:val="000000" w:themeColor="text1"/>
          <w:u w:val="single"/>
        </w:rPr>
      </w:pPr>
      <w:r w:rsidRPr="000716D0">
        <w:rPr>
          <w:rFonts w:eastAsia="Calibri"/>
          <w:color w:val="000000" w:themeColor="text1"/>
        </w:rPr>
        <w:t>Nolikumu ir</w:t>
      </w:r>
      <w:r w:rsidRPr="000716D0">
        <w:rPr>
          <w:color w:val="000000" w:themeColor="text1"/>
        </w:rPr>
        <w:t xml:space="preserve">  projekta vadītāja asistents Ilgonis Leišavnieks, </w:t>
      </w:r>
      <w:r w:rsidRPr="000716D0">
        <w:rPr>
          <w:bCs/>
          <w:color w:val="000000" w:themeColor="text1"/>
        </w:rPr>
        <w:t xml:space="preserve">tālr.: </w:t>
      </w:r>
      <w:r w:rsidRPr="000716D0">
        <w:rPr>
          <w:color w:val="000000" w:themeColor="text1"/>
        </w:rPr>
        <w:t>292</w:t>
      </w:r>
      <w:r>
        <w:rPr>
          <w:color w:val="000000" w:themeColor="text1"/>
        </w:rPr>
        <w:t>8</w:t>
      </w:r>
      <w:r w:rsidRPr="000716D0">
        <w:rPr>
          <w:color w:val="000000" w:themeColor="text1"/>
        </w:rPr>
        <w:t xml:space="preserve">6907, </w:t>
      </w:r>
      <w:r w:rsidRPr="000716D0">
        <w:rPr>
          <w:bCs/>
          <w:color w:val="000000" w:themeColor="text1"/>
        </w:rPr>
        <w:t xml:space="preserve">e-pasts: </w:t>
      </w:r>
      <w:hyperlink r:id="rId6" w:history="1">
        <w:proofErr w:type="spellStart"/>
        <w:r w:rsidR="005C21F3" w:rsidRPr="00061A62">
          <w:rPr>
            <w:rStyle w:val="Hipersaite"/>
            <w:bCs/>
          </w:rPr>
          <w:t>ilgonis.leisavnieks@kekavasnami.lv</w:t>
        </w:r>
        <w:proofErr w:type="spellEnd"/>
      </w:hyperlink>
      <w:r w:rsidRPr="000716D0">
        <w:rPr>
          <w:bCs/>
          <w:color w:val="000000" w:themeColor="text1"/>
          <w:u w:val="single"/>
        </w:rPr>
        <w:t xml:space="preserve"> ;</w:t>
      </w:r>
      <w:r w:rsidRPr="000716D0">
        <w:rPr>
          <w:bCs/>
          <w:color w:val="000000" w:themeColor="text1"/>
        </w:rPr>
        <w:t xml:space="preserve">  </w:t>
      </w:r>
    </w:p>
    <w:p w:rsidR="00665A75" w:rsidRPr="000716D0" w:rsidRDefault="00665A75" w:rsidP="00665A75">
      <w:pPr>
        <w:pStyle w:val="Sarakstarindkopa"/>
        <w:numPr>
          <w:ilvl w:val="2"/>
          <w:numId w:val="2"/>
        </w:numPr>
        <w:tabs>
          <w:tab w:val="num" w:pos="854"/>
        </w:tabs>
        <w:spacing w:before="120"/>
        <w:contextualSpacing w:val="0"/>
        <w:jc w:val="both"/>
        <w:rPr>
          <w:rFonts w:eastAsia="Calibri"/>
          <w:b/>
          <w:color w:val="000000" w:themeColor="text1"/>
          <w:u w:val="single"/>
        </w:rPr>
      </w:pPr>
      <w:r w:rsidRPr="000716D0">
        <w:rPr>
          <w:bCs/>
          <w:color w:val="000000" w:themeColor="text1"/>
        </w:rPr>
        <w:t xml:space="preserve">iepirkuma priekšmetu ir </w:t>
      </w:r>
      <w:r w:rsidR="005C21F3">
        <w:rPr>
          <w:bCs/>
          <w:color w:val="000000" w:themeColor="text1"/>
        </w:rPr>
        <w:t>galvenais inženieris</w:t>
      </w:r>
      <w:r w:rsidRPr="000716D0">
        <w:rPr>
          <w:bCs/>
          <w:color w:val="000000" w:themeColor="text1"/>
        </w:rPr>
        <w:t xml:space="preserve"> </w:t>
      </w:r>
      <w:bookmarkStart w:id="1" w:name="_Hlk182923185"/>
      <w:r w:rsidRPr="000716D0">
        <w:rPr>
          <w:bCs/>
          <w:color w:val="000000" w:themeColor="text1"/>
        </w:rPr>
        <w:t xml:space="preserve">Jānis </w:t>
      </w:r>
      <w:r w:rsidR="005C21F3">
        <w:rPr>
          <w:bCs/>
          <w:color w:val="000000" w:themeColor="text1"/>
        </w:rPr>
        <w:t>Freibergs</w:t>
      </w:r>
      <w:r w:rsidRPr="000716D0">
        <w:rPr>
          <w:bCs/>
          <w:color w:val="000000" w:themeColor="text1"/>
        </w:rPr>
        <w:t xml:space="preserve"> tālr.</w:t>
      </w:r>
      <w:r w:rsidRPr="000716D0">
        <w:rPr>
          <w:color w:val="000000" w:themeColor="text1"/>
        </w:rPr>
        <w:t xml:space="preserve"> </w:t>
      </w:r>
      <w:r w:rsidR="005C21F3">
        <w:rPr>
          <w:color w:val="000000" w:themeColor="text1"/>
        </w:rPr>
        <w:t>29255787</w:t>
      </w:r>
      <w:r w:rsidRPr="000716D0">
        <w:rPr>
          <w:color w:val="000000" w:themeColor="text1"/>
        </w:rPr>
        <w:t xml:space="preserve"> e-pasts – </w:t>
      </w:r>
      <w:hyperlink r:id="rId7" w:history="1">
        <w:proofErr w:type="spellStart"/>
        <w:r w:rsidR="005C21F3" w:rsidRPr="00061A62">
          <w:rPr>
            <w:rStyle w:val="Hipersaite"/>
          </w:rPr>
          <w:t>janis.freibergs@kekavasnami.lv</w:t>
        </w:r>
        <w:proofErr w:type="spellEnd"/>
      </w:hyperlink>
      <w:bookmarkEnd w:id="1"/>
      <w:r w:rsidRPr="000716D0">
        <w:rPr>
          <w:color w:val="000000" w:themeColor="text1"/>
          <w:u w:val="single"/>
        </w:rPr>
        <w:t>.</w:t>
      </w:r>
    </w:p>
    <w:bookmarkEnd w:id="0"/>
    <w:p w:rsidR="00665A75" w:rsidRPr="000716D0" w:rsidRDefault="00665A75" w:rsidP="00665A75">
      <w:pPr>
        <w:pStyle w:val="Virsraksts1"/>
        <w:keepLines w:val="0"/>
        <w:numPr>
          <w:ilvl w:val="0"/>
          <w:numId w:val="2"/>
        </w:numPr>
        <w:spacing w:before="240" w:after="0"/>
        <w:ind w:left="567" w:hanging="567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0716D0">
        <w:rPr>
          <w:rFonts w:ascii="Times New Roman" w:hAnsi="Times New Roman" w:cs="Times New Roman"/>
          <w:b/>
          <w:color w:val="auto"/>
          <w:sz w:val="24"/>
          <w:szCs w:val="24"/>
        </w:rPr>
        <w:t xml:space="preserve">Informācija par iepirkuma priekšmetu un procedūru </w:t>
      </w:r>
    </w:p>
    <w:p w:rsidR="00944E30" w:rsidRPr="00944E30" w:rsidRDefault="00665A75" w:rsidP="000F5E88">
      <w:pPr>
        <w:pStyle w:val="Sarakstarindkopa"/>
        <w:widowControl w:val="0"/>
        <w:numPr>
          <w:ilvl w:val="1"/>
          <w:numId w:val="2"/>
        </w:numPr>
        <w:ind w:left="567" w:hanging="567"/>
        <w:jc w:val="both"/>
      </w:pPr>
      <w:r w:rsidRPr="000716D0">
        <w:t xml:space="preserve">Iepirkuma priekšmets ir </w:t>
      </w:r>
      <w:r w:rsidR="005C21F3">
        <w:t>topogrāfiskā plāna izstrāde Egļu un Liliju ielu krustojumā apdzīvotā vietā Ziedonis, Katlakalnā, Ķekavas pagastā, Ķekavas novadā</w:t>
      </w:r>
      <w:r w:rsidRPr="00E05A9B">
        <w:t xml:space="preserve"> </w:t>
      </w:r>
      <w:r w:rsidR="005C21F3">
        <w:t>atbilstoši pievienotai shēmai (</w:t>
      </w:r>
      <w:proofErr w:type="spellStart"/>
      <w:r w:rsidR="005C21F3">
        <w:t>2.pi</w:t>
      </w:r>
      <w:r w:rsidR="00944E30">
        <w:t>e</w:t>
      </w:r>
      <w:r w:rsidR="005C21F3">
        <w:t>likums</w:t>
      </w:r>
      <w:proofErr w:type="spellEnd"/>
      <w:r w:rsidR="005C21F3">
        <w:t>)</w:t>
      </w:r>
      <w:r w:rsidRPr="00944E30">
        <w:rPr>
          <w:color w:val="000000"/>
        </w:rPr>
        <w:t xml:space="preserve">. </w:t>
      </w:r>
    </w:p>
    <w:p w:rsidR="00944E30" w:rsidRPr="00944E30" w:rsidRDefault="00944E30" w:rsidP="000F5E88">
      <w:pPr>
        <w:pStyle w:val="Sarakstarindkopa"/>
        <w:widowControl w:val="0"/>
        <w:numPr>
          <w:ilvl w:val="1"/>
          <w:numId w:val="2"/>
        </w:numPr>
        <w:ind w:left="567" w:hanging="567"/>
        <w:jc w:val="both"/>
      </w:pPr>
      <w:r w:rsidRPr="00944E30">
        <w:t>Pieteikums un finanšu piedāvājums</w:t>
      </w:r>
      <w:r w:rsidR="004709A6">
        <w:t xml:space="preserve"> (1.pielikums)</w:t>
      </w:r>
      <w:bookmarkStart w:id="2" w:name="_GoBack"/>
      <w:bookmarkEnd w:id="2"/>
      <w:r w:rsidRPr="00944E30">
        <w:t xml:space="preserve"> jāiesniedz </w:t>
      </w:r>
      <w:r w:rsidRPr="00944E30">
        <w:rPr>
          <w:b/>
        </w:rPr>
        <w:t xml:space="preserve">līdz </w:t>
      </w:r>
      <w:proofErr w:type="spellStart"/>
      <w:r w:rsidRPr="00944E30">
        <w:rPr>
          <w:b/>
        </w:rPr>
        <w:t>2026.gada</w:t>
      </w:r>
      <w:proofErr w:type="spellEnd"/>
      <w:r w:rsidRPr="00944E30">
        <w:rPr>
          <w:b/>
        </w:rPr>
        <w:t xml:space="preserve"> </w:t>
      </w:r>
      <w:proofErr w:type="spellStart"/>
      <w:r w:rsidRPr="00944E30">
        <w:rPr>
          <w:b/>
        </w:rPr>
        <w:t>12.oktobrim</w:t>
      </w:r>
      <w:proofErr w:type="spellEnd"/>
      <w:r w:rsidRPr="00944E30">
        <w:rPr>
          <w:b/>
        </w:rPr>
        <w:t xml:space="preserve"> plkst.</w:t>
      </w:r>
      <w:r>
        <w:rPr>
          <w:b/>
        </w:rPr>
        <w:t xml:space="preserve"> </w:t>
      </w:r>
      <w:r w:rsidRPr="00944E30">
        <w:rPr>
          <w:b/>
        </w:rPr>
        <w:t>12.00,</w:t>
      </w:r>
      <w:r w:rsidRPr="00944E30">
        <w:t xml:space="preserve"> iesūtot </w:t>
      </w:r>
      <w:hyperlink r:id="rId8" w:history="1">
        <w:proofErr w:type="spellStart"/>
        <w:r w:rsidRPr="00944E30">
          <w:rPr>
            <w:rStyle w:val="Hipersaite"/>
          </w:rPr>
          <w:t>info@kekavasnami.lv</w:t>
        </w:r>
        <w:proofErr w:type="spellEnd"/>
      </w:hyperlink>
      <w:r w:rsidRPr="00944E30">
        <w:t>.</w:t>
      </w:r>
    </w:p>
    <w:p w:rsidR="00665A75" w:rsidRPr="000B213F" w:rsidRDefault="00665A75" w:rsidP="00665A75">
      <w:pPr>
        <w:pStyle w:val="Sarakstarindkopa"/>
        <w:widowControl w:val="0"/>
        <w:numPr>
          <w:ilvl w:val="1"/>
          <w:numId w:val="2"/>
        </w:numPr>
        <w:ind w:hanging="644"/>
        <w:jc w:val="both"/>
        <w:rPr>
          <w:b/>
        </w:rPr>
      </w:pPr>
      <w:r w:rsidRPr="000716D0">
        <w:t>Iepirkuma priekšmets</w:t>
      </w:r>
      <w:r w:rsidRPr="006E1E07">
        <w:rPr>
          <w:b/>
          <w:i/>
        </w:rPr>
        <w:t xml:space="preserve"> </w:t>
      </w:r>
      <w:r w:rsidRPr="006E1E07">
        <w:rPr>
          <w:iCs/>
        </w:rPr>
        <w:t>nav</w:t>
      </w:r>
      <w:r w:rsidRPr="000716D0">
        <w:t xml:space="preserve"> sadalīts daļās. Pretendents nav tiesīgs iesniegt piedāvājuma variantus.</w:t>
      </w:r>
    </w:p>
    <w:p w:rsidR="000B213F" w:rsidRPr="00944E30" w:rsidRDefault="000B213F" w:rsidP="000B213F">
      <w:pPr>
        <w:pStyle w:val="Sarakstarindkopa"/>
        <w:widowControl w:val="0"/>
        <w:numPr>
          <w:ilvl w:val="1"/>
          <w:numId w:val="2"/>
        </w:numPr>
        <w:ind w:left="567" w:hanging="567"/>
        <w:contextualSpacing w:val="0"/>
        <w:jc w:val="both"/>
        <w:rPr>
          <w:iCs/>
        </w:rPr>
      </w:pPr>
      <w:r w:rsidRPr="00944E30">
        <w:rPr>
          <w:iCs/>
        </w:rPr>
        <w:t>Pied</w:t>
      </w:r>
      <w:r>
        <w:rPr>
          <w:iCs/>
        </w:rPr>
        <w:t>ā</w:t>
      </w:r>
      <w:r w:rsidRPr="00944E30">
        <w:rPr>
          <w:iCs/>
        </w:rPr>
        <w:t>v</w:t>
      </w:r>
      <w:r>
        <w:rPr>
          <w:iCs/>
        </w:rPr>
        <w:t>ā</w:t>
      </w:r>
      <w:r w:rsidRPr="00944E30">
        <w:rPr>
          <w:iCs/>
        </w:rPr>
        <w:t>jumus vērtēs slēgtā sēde</w:t>
      </w:r>
      <w:r>
        <w:rPr>
          <w:iCs/>
        </w:rPr>
        <w:t>.</w:t>
      </w:r>
    </w:p>
    <w:p w:rsidR="00665A75" w:rsidRPr="000716D0" w:rsidRDefault="00665A75" w:rsidP="00665A75">
      <w:pPr>
        <w:pStyle w:val="Sarakstarindkopa"/>
        <w:widowControl w:val="0"/>
        <w:numPr>
          <w:ilvl w:val="1"/>
          <w:numId w:val="2"/>
        </w:numPr>
        <w:ind w:left="567" w:hanging="567"/>
        <w:jc w:val="both"/>
        <w:rPr>
          <w:rStyle w:val="FontStyle15"/>
          <w:b/>
        </w:rPr>
      </w:pPr>
      <w:r w:rsidRPr="000716D0">
        <w:rPr>
          <w:iCs/>
        </w:rPr>
        <w:t xml:space="preserve">Kopējais dokumentācijas izstrādes laiks no līguma parakstīšanas līdz iesniegšanai </w:t>
      </w:r>
      <w:r w:rsidR="005C21F3">
        <w:rPr>
          <w:iCs/>
        </w:rPr>
        <w:t>Pasūtītājam</w:t>
      </w:r>
      <w:r>
        <w:rPr>
          <w:iCs/>
        </w:rPr>
        <w:t xml:space="preserve"> ir</w:t>
      </w:r>
      <w:r w:rsidRPr="000716D0">
        <w:rPr>
          <w:iCs/>
        </w:rPr>
        <w:t xml:space="preserve"> </w:t>
      </w:r>
      <w:r w:rsidRPr="000716D0">
        <w:rPr>
          <w:b/>
          <w:bCs/>
          <w:iCs/>
        </w:rPr>
        <w:t xml:space="preserve">ne ilgāk </w:t>
      </w:r>
      <w:r w:rsidRPr="00E74070">
        <w:rPr>
          <w:b/>
          <w:bCs/>
          <w:iCs/>
        </w:rPr>
        <w:t xml:space="preserve">par </w:t>
      </w:r>
      <w:r>
        <w:rPr>
          <w:b/>
          <w:bCs/>
          <w:iCs/>
        </w:rPr>
        <w:t>6</w:t>
      </w:r>
      <w:r w:rsidRPr="00E74070">
        <w:rPr>
          <w:b/>
          <w:bCs/>
          <w:iCs/>
        </w:rPr>
        <w:t xml:space="preserve"> (</w:t>
      </w:r>
      <w:r>
        <w:rPr>
          <w:b/>
          <w:bCs/>
          <w:iCs/>
        </w:rPr>
        <w:t>seši</w:t>
      </w:r>
      <w:r w:rsidRPr="00E74070">
        <w:rPr>
          <w:b/>
          <w:bCs/>
          <w:iCs/>
        </w:rPr>
        <w:t xml:space="preserve">) </w:t>
      </w:r>
      <w:r>
        <w:rPr>
          <w:b/>
          <w:bCs/>
          <w:iCs/>
        </w:rPr>
        <w:t>nedēļām</w:t>
      </w:r>
      <w:r w:rsidRPr="000716D0">
        <w:rPr>
          <w:iCs/>
        </w:rPr>
        <w:t xml:space="preserve">.  </w:t>
      </w:r>
      <w:r w:rsidRPr="000716D0">
        <w:rPr>
          <w:rStyle w:val="FontStyle15"/>
          <w:iCs/>
        </w:rPr>
        <w:t xml:space="preserve"> </w:t>
      </w:r>
    </w:p>
    <w:p w:rsidR="00665A75" w:rsidRPr="000716D0" w:rsidRDefault="00665A75" w:rsidP="00665A75">
      <w:pPr>
        <w:pStyle w:val="Sarakstarindkopa"/>
        <w:widowControl w:val="0"/>
        <w:numPr>
          <w:ilvl w:val="1"/>
          <w:numId w:val="2"/>
        </w:numPr>
        <w:tabs>
          <w:tab w:val="left" w:pos="567"/>
        </w:tabs>
        <w:ind w:left="426" w:hanging="426"/>
        <w:jc w:val="both"/>
      </w:pPr>
      <w:r w:rsidRPr="000716D0">
        <w:tab/>
        <w:t xml:space="preserve">Pasūtītāja prasībām atbilstošo piedāvājumu izvēles kritērijs: </w:t>
      </w:r>
      <w:r w:rsidRPr="000716D0">
        <w:rPr>
          <w:bCs/>
          <w:snapToGrid w:val="0"/>
        </w:rPr>
        <w:t xml:space="preserve">saimnieciski izdevīgākais </w:t>
      </w:r>
      <w:r w:rsidRPr="000716D0">
        <w:rPr>
          <w:bCs/>
          <w:snapToGrid w:val="0"/>
        </w:rPr>
        <w:tab/>
        <w:t xml:space="preserve">piedāvājums, kuru nosaka ņemot vērā tikai cenu, t.i. – </w:t>
      </w:r>
      <w:r w:rsidRPr="000716D0">
        <w:rPr>
          <w:b/>
          <w:bCs/>
          <w:snapToGrid w:val="0"/>
        </w:rPr>
        <w:t>zemākā cena</w:t>
      </w:r>
      <w:r w:rsidRPr="000716D0">
        <w:rPr>
          <w:bCs/>
          <w:snapToGrid w:val="0"/>
        </w:rPr>
        <w:t xml:space="preserve">. </w:t>
      </w:r>
    </w:p>
    <w:p w:rsidR="00665A75" w:rsidRPr="000B213F" w:rsidRDefault="000B213F" w:rsidP="00665A75">
      <w:pPr>
        <w:pStyle w:val="Sarakstarindkopa"/>
        <w:widowControl w:val="0"/>
        <w:numPr>
          <w:ilvl w:val="1"/>
          <w:numId w:val="2"/>
        </w:numPr>
        <w:ind w:left="567" w:hanging="567"/>
        <w:contextualSpacing w:val="0"/>
        <w:jc w:val="both"/>
        <w:rPr>
          <w:b/>
          <w:iCs/>
        </w:rPr>
      </w:pPr>
      <w:r>
        <w:t>Pasūtītājs ir tiesīgs pārbaudīt informāciju par Pretendenta nodokļu saistību izpildi normatīvajos aktos noteiktajos publiski pieejamajos informācijas avotos.</w:t>
      </w:r>
      <w:r>
        <w:t xml:space="preserve"> </w:t>
      </w:r>
      <w:r w:rsidR="00665A75">
        <w:t xml:space="preserve"> </w:t>
      </w:r>
    </w:p>
    <w:p w:rsidR="000B213F" w:rsidRDefault="000B213F" w:rsidP="000B213F">
      <w:pPr>
        <w:pStyle w:val="Sarakstarindkopa"/>
        <w:widowControl w:val="0"/>
        <w:ind w:left="567"/>
        <w:contextualSpacing w:val="0"/>
        <w:jc w:val="both"/>
        <w:rPr>
          <w:b/>
          <w:iCs/>
        </w:rPr>
      </w:pPr>
    </w:p>
    <w:p w:rsidR="000B213F" w:rsidRPr="00944E30" w:rsidRDefault="000B213F" w:rsidP="000B213F">
      <w:pPr>
        <w:pStyle w:val="Sarakstarindkopa"/>
        <w:widowControl w:val="0"/>
        <w:numPr>
          <w:ilvl w:val="0"/>
          <w:numId w:val="2"/>
        </w:numPr>
        <w:contextualSpacing w:val="0"/>
        <w:jc w:val="both"/>
        <w:rPr>
          <w:b/>
          <w:iCs/>
        </w:rPr>
      </w:pPr>
      <w:r>
        <w:rPr>
          <w:b/>
          <w:iCs/>
        </w:rPr>
        <w:t>Informācija par līguma slēgšanu</w:t>
      </w:r>
    </w:p>
    <w:p w:rsidR="00665A75" w:rsidRPr="004709A6" w:rsidRDefault="000B213F" w:rsidP="000B213F">
      <w:pPr>
        <w:pStyle w:val="Sarakstarindkopa"/>
        <w:widowControl w:val="0"/>
        <w:numPr>
          <w:ilvl w:val="1"/>
          <w:numId w:val="2"/>
        </w:numPr>
        <w:ind w:left="0" w:firstLine="0"/>
        <w:contextualSpacing w:val="0"/>
        <w:jc w:val="both"/>
        <w:rPr>
          <w:iCs/>
        </w:rPr>
      </w:pPr>
      <w:r>
        <w:t xml:space="preserve">Pretendentam nedrīkst būt neizpildītas saistības nodokļu jomā </w:t>
      </w:r>
      <w:r w:rsidR="004709A6">
        <w:t>lēmuma pieņemšanas dienā</w:t>
      </w:r>
      <w:r>
        <w:t>.</w:t>
      </w:r>
    </w:p>
    <w:p w:rsidR="004709A6" w:rsidRPr="009C2684" w:rsidRDefault="004709A6" w:rsidP="004709A6">
      <w:pPr>
        <w:pStyle w:val="Sarakstarindkopa"/>
        <w:numPr>
          <w:ilvl w:val="1"/>
          <w:numId w:val="2"/>
        </w:numPr>
        <w:ind w:left="0" w:firstLine="0"/>
        <w:jc w:val="both"/>
      </w:pPr>
      <w:r>
        <w:t>Pasūtītājs un i</w:t>
      </w:r>
      <w:r w:rsidRPr="009C2684">
        <w:t>zraudzīta</w:t>
      </w:r>
      <w:r>
        <w:t>is</w:t>
      </w:r>
      <w:r w:rsidRPr="009C2684">
        <w:t xml:space="preserve"> </w:t>
      </w:r>
      <w:r>
        <w:t>p</w:t>
      </w:r>
      <w:r w:rsidRPr="009C2684">
        <w:t>retenden</w:t>
      </w:r>
      <w:r>
        <w:t xml:space="preserve">ts 10  (desmit) darba dienu laikā precizē līguma projektu </w:t>
      </w:r>
      <w:r>
        <w:t>un uzsāk parakstīšanas procedūru</w:t>
      </w:r>
      <w:r>
        <w:t>.</w:t>
      </w:r>
      <w:r w:rsidRPr="009C2684">
        <w:t xml:space="preserve"> Ja norādītajā termiņā </w:t>
      </w:r>
      <w:r>
        <w:t>izvēlētais pretendents</w:t>
      </w:r>
      <w:r w:rsidRPr="009C2684">
        <w:t xml:space="preserve"> neparaksta līgumu, tas tiek uzskatīts par atteikumu to noslēgt</w:t>
      </w:r>
      <w:r>
        <w:t>. Tādā gadījumā</w:t>
      </w:r>
      <w:r w:rsidRPr="009C2684">
        <w:t xml:space="preserve"> </w:t>
      </w:r>
      <w:r>
        <w:t>p</w:t>
      </w:r>
      <w:r w:rsidRPr="009C2684">
        <w:t xml:space="preserve">retendents tiek izslēgts no dalības </w:t>
      </w:r>
      <w:r>
        <w:t>cenu aptaujas</w:t>
      </w:r>
      <w:r w:rsidRPr="009C2684">
        <w:t xml:space="preserve"> procedūrā. </w:t>
      </w:r>
      <w:r>
        <w:t>Tiesības slēgt</w:t>
      </w:r>
      <w:r w:rsidRPr="009C2684">
        <w:t xml:space="preserve"> līgums tiek piedāvāts nākamajam </w:t>
      </w:r>
      <w:r>
        <w:t>p</w:t>
      </w:r>
      <w:r w:rsidRPr="009C2684">
        <w:t>retendentam</w:t>
      </w:r>
      <w:r>
        <w:t>,</w:t>
      </w:r>
      <w:r w:rsidRPr="009C2684">
        <w:t xml:space="preserve"> saskaņā ar iepirkumu komisijas veikto piedāvājumu salīdzinājumu.</w:t>
      </w:r>
    </w:p>
    <w:p w:rsidR="000B213F" w:rsidRDefault="000B213F" w:rsidP="000B213F">
      <w:pPr>
        <w:pStyle w:val="Sarakstarindkopa"/>
        <w:widowControl w:val="0"/>
        <w:numPr>
          <w:ilvl w:val="1"/>
          <w:numId w:val="2"/>
        </w:numPr>
        <w:ind w:left="0" w:firstLine="0"/>
        <w:contextualSpacing w:val="0"/>
        <w:jc w:val="both"/>
        <w:rPr>
          <w:iCs/>
        </w:rPr>
      </w:pPr>
      <w:r>
        <w:rPr>
          <w:iCs/>
        </w:rPr>
        <w:t>Priekšapmaksa nav paredzēta.</w:t>
      </w:r>
    </w:p>
    <w:p w:rsidR="000B213F" w:rsidRPr="000B213F" w:rsidRDefault="004709A6" w:rsidP="000B213F">
      <w:pPr>
        <w:pStyle w:val="Sarakstarindkopa"/>
        <w:widowControl w:val="0"/>
        <w:numPr>
          <w:ilvl w:val="1"/>
          <w:numId w:val="2"/>
        </w:numPr>
        <w:ind w:left="0" w:firstLine="0"/>
        <w:contextualSpacing w:val="0"/>
        <w:jc w:val="both"/>
        <w:rPr>
          <w:iCs/>
        </w:rPr>
      </w:pPr>
      <w:r>
        <w:t>Pretendents konkrētā iepirkuma līguma izpildē pats veic iepirkuma priekšmeta galvenos darbus. Apakšuzņēmēju piesaiste ir pieļaujama tikai ar Pasūtītāja iepriekšēju rakstveida piekrišanu</w:t>
      </w:r>
      <w:r>
        <w:t>.</w:t>
      </w:r>
    </w:p>
    <w:p w:rsidR="00665A75" w:rsidRDefault="00665A75"/>
    <w:sectPr w:rsidR="00665A75" w:rsidSect="00874AD5"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1D63DD"/>
    <w:multiLevelType w:val="multilevel"/>
    <w:tmpl w:val="D90AF0E4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854"/>
        </w:tabs>
        <w:ind w:left="854" w:hanging="57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48117AE5"/>
    <w:multiLevelType w:val="multilevel"/>
    <w:tmpl w:val="003200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 w:val="0"/>
        <w:u w:val="none"/>
      </w:rPr>
    </w:lvl>
  </w:abstractNum>
  <w:abstractNum w:abstractNumId="2" w15:restartNumberingAfterBreak="0">
    <w:nsid w:val="589225F5"/>
    <w:multiLevelType w:val="multilevel"/>
    <w:tmpl w:val="949CA432"/>
    <w:lvl w:ilvl="0">
      <w:start w:val="3"/>
      <w:numFmt w:val="decimal"/>
      <w:lvlText w:val="%1."/>
      <w:lvlJc w:val="left"/>
      <w:pPr>
        <w:ind w:left="1353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D75"/>
    <w:rsid w:val="00061C00"/>
    <w:rsid w:val="000B213F"/>
    <w:rsid w:val="001A0C95"/>
    <w:rsid w:val="001C0DB1"/>
    <w:rsid w:val="001C3188"/>
    <w:rsid w:val="00200D8A"/>
    <w:rsid w:val="003E5EC8"/>
    <w:rsid w:val="004709A6"/>
    <w:rsid w:val="0048594A"/>
    <w:rsid w:val="004B0D75"/>
    <w:rsid w:val="00504F9E"/>
    <w:rsid w:val="00545C4D"/>
    <w:rsid w:val="005C21F3"/>
    <w:rsid w:val="00665A75"/>
    <w:rsid w:val="00702267"/>
    <w:rsid w:val="007B7C90"/>
    <w:rsid w:val="007F47DC"/>
    <w:rsid w:val="00874AD5"/>
    <w:rsid w:val="00944E30"/>
    <w:rsid w:val="00A21A3A"/>
    <w:rsid w:val="00A6170B"/>
    <w:rsid w:val="00C27153"/>
    <w:rsid w:val="00CF378F"/>
    <w:rsid w:val="00DF3A8E"/>
    <w:rsid w:val="00E0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06773"/>
  <w15:chartTrackingRefBased/>
  <w15:docId w15:val="{395E9302-C954-401D-A580-0258ADD42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4B0D75"/>
    <w:pPr>
      <w:spacing w:line="256" w:lineRule="auto"/>
    </w:pPr>
  </w:style>
  <w:style w:type="paragraph" w:styleId="Virsraksts1">
    <w:name w:val="heading 1"/>
    <w:basedOn w:val="Parasts"/>
    <w:next w:val="Parasts"/>
    <w:link w:val="Virsraksts1Rakstz"/>
    <w:uiPriority w:val="99"/>
    <w:qFormat/>
    <w:rsid w:val="00665A75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Adreseuzaploksnes">
    <w:name w:val="envelope address"/>
    <w:basedOn w:val="Parasts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character" w:styleId="Hipersaite">
    <w:name w:val="Hyperlink"/>
    <w:basedOn w:val="Noklusjumarindkopasfonts"/>
    <w:uiPriority w:val="99"/>
    <w:unhideWhenUsed/>
    <w:rsid w:val="004B0D75"/>
    <w:rPr>
      <w:color w:val="0563C1" w:themeColor="hyperlink"/>
      <w:u w:val="single"/>
    </w:rPr>
  </w:style>
  <w:style w:type="character" w:customStyle="1" w:styleId="Virsraksts1Rakstz">
    <w:name w:val="Virsraksts 1 Rakstz."/>
    <w:basedOn w:val="Noklusjumarindkopasfonts"/>
    <w:link w:val="Virsraksts1"/>
    <w:uiPriority w:val="99"/>
    <w:rsid w:val="00665A75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lv-LV"/>
    </w:rPr>
  </w:style>
  <w:style w:type="paragraph" w:styleId="Sarakstarindkopa">
    <w:name w:val="List Paragraph"/>
    <w:aliases w:val="Syle 1,Normal bullet 2,Bullet list,Strip,H&amp;P List Paragraph,Līguma galvenais punkts,2,Saistīto dokumentu saraksts,Colorful List - Accent 12,List Paragraph1,Numurets,PPS_Bullet,List Paragraph Red,Bullet EY,Virsraksti,Numbered Para 1"/>
    <w:basedOn w:val="Parasts"/>
    <w:link w:val="SarakstarindkopaRakstz1"/>
    <w:uiPriority w:val="34"/>
    <w:qFormat/>
    <w:rsid w:val="00665A7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SarakstarindkopaRakstz1">
    <w:name w:val="Saraksta rindkopa Rakstz.1"/>
    <w:aliases w:val="Syle 1 Rakstz.,Normal bullet 2 Rakstz.,Bullet list Rakstz.,Strip Rakstz.,H&amp;P List Paragraph Rakstz.,Līguma galvenais punkts Rakstz.,2 Rakstz.,Saistīto dokumentu saraksts Rakstz.,Colorful List - Accent 12 Rakstz."/>
    <w:link w:val="Sarakstarindkopa"/>
    <w:uiPriority w:val="34"/>
    <w:qFormat/>
    <w:rsid w:val="00665A75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FontStyle15">
    <w:name w:val="Font Style15"/>
    <w:uiPriority w:val="99"/>
    <w:rsid w:val="00665A75"/>
    <w:rPr>
      <w:rFonts w:ascii="Times New Roman" w:hAnsi="Times New Roman" w:cs="Times New Roman"/>
      <w:sz w:val="20"/>
      <w:szCs w:val="20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5C21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17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kekavasnami.l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anis.freibergs@kekavasnami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lgonis.leisavnieks@kekavasnami.lv" TargetMode="External"/><Relationship Id="rId5" Type="http://schemas.openxmlformats.org/officeDocument/2006/relationships/hyperlink" Target="mailto:info@kekavasnami.lv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1836</Words>
  <Characters>1047</Characters>
  <Application>Microsoft Office Word</Application>
  <DocSecurity>0</DocSecurity>
  <Lines>8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1</cp:revision>
  <dcterms:created xsi:type="dcterms:W3CDTF">2026-10-07T05:32:00Z</dcterms:created>
  <dcterms:modified xsi:type="dcterms:W3CDTF">2026-10-07T07:04:00Z</dcterms:modified>
</cp:coreProperties>
</file>